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93" w:rsidRPr="00C50E93" w:rsidRDefault="00C50E93" w:rsidP="00F719E7">
      <w:pPr>
        <w:spacing w:after="0"/>
        <w:rPr>
          <w:rFonts w:asciiTheme="majorHAnsi" w:hAnsiTheme="majorHAnsi" w:cs="Arial"/>
          <w:szCs w:val="18"/>
        </w:rPr>
      </w:pPr>
    </w:p>
    <w:p w:rsidR="00C50E93" w:rsidRPr="00C50E93" w:rsidRDefault="00C50E93" w:rsidP="00C50E93">
      <w:pPr>
        <w:rPr>
          <w:rFonts w:asciiTheme="majorHAnsi" w:eastAsia="Times New Roman" w:hAnsiTheme="majorHAnsi" w:cs="Arial"/>
          <w:b/>
          <w:u w:val="single"/>
          <w:lang w:eastAsia="de-DE"/>
        </w:rPr>
      </w:pPr>
      <w:r w:rsidRPr="00C50E93">
        <w:rPr>
          <w:rFonts w:asciiTheme="majorHAnsi" w:eastAsia="Times New Roman" w:hAnsiTheme="majorHAnsi" w:cs="Arial"/>
          <w:b/>
          <w:u w:val="single"/>
          <w:lang w:eastAsia="de-DE"/>
        </w:rPr>
        <w:t>Auswertung Wahlprüfsteine Klimaschutz Bornheim – Fraktionen</w:t>
      </w:r>
    </w:p>
    <w:p w:rsidR="00C50E93" w:rsidRPr="00C50E93" w:rsidRDefault="00C50E93" w:rsidP="00F719E7">
      <w:pPr>
        <w:spacing w:after="0"/>
        <w:rPr>
          <w:rFonts w:asciiTheme="majorHAnsi" w:hAnsiTheme="majorHAnsi" w:cs="Arial"/>
          <w:szCs w:val="18"/>
        </w:rPr>
      </w:pPr>
    </w:p>
    <w:p w:rsidR="00F719E7" w:rsidRPr="00C50E93" w:rsidRDefault="00F719E7" w:rsidP="00F719E7">
      <w:pPr>
        <w:spacing w:after="0"/>
        <w:rPr>
          <w:rFonts w:asciiTheme="majorHAnsi" w:hAnsiTheme="majorHAnsi" w:cs="Arial"/>
          <w:szCs w:val="18"/>
        </w:rPr>
      </w:pPr>
      <w:r w:rsidRPr="00C50E93">
        <w:rPr>
          <w:rFonts w:asciiTheme="majorHAnsi" w:hAnsiTheme="majorHAnsi" w:cs="Arial"/>
          <w:szCs w:val="18"/>
        </w:rPr>
        <w:t xml:space="preserve">Die </w:t>
      </w:r>
      <w:proofErr w:type="spellStart"/>
      <w:r w:rsidRPr="00C50E93">
        <w:rPr>
          <w:rFonts w:asciiTheme="majorHAnsi" w:hAnsiTheme="majorHAnsi" w:cs="Arial"/>
          <w:szCs w:val="18"/>
        </w:rPr>
        <w:t>Parents</w:t>
      </w:r>
      <w:proofErr w:type="spellEnd"/>
      <w:r w:rsidRPr="00C50E93">
        <w:rPr>
          <w:rFonts w:asciiTheme="majorHAnsi" w:hAnsiTheme="majorHAnsi" w:cs="Arial"/>
          <w:szCs w:val="18"/>
        </w:rPr>
        <w:t xml:space="preserve"> </w:t>
      </w:r>
      <w:proofErr w:type="spellStart"/>
      <w:r w:rsidRPr="00C50E93">
        <w:rPr>
          <w:rFonts w:asciiTheme="majorHAnsi" w:hAnsiTheme="majorHAnsi" w:cs="Arial"/>
          <w:szCs w:val="18"/>
        </w:rPr>
        <w:t>for</w:t>
      </w:r>
      <w:proofErr w:type="spellEnd"/>
      <w:r w:rsidRPr="00C50E93">
        <w:rPr>
          <w:rFonts w:asciiTheme="majorHAnsi" w:hAnsiTheme="majorHAnsi" w:cs="Arial"/>
          <w:szCs w:val="18"/>
        </w:rPr>
        <w:t xml:space="preserve"> Future (P4F)-Gruppe aus Bornheim, </w:t>
      </w:r>
      <w:proofErr w:type="spellStart"/>
      <w:r w:rsidRPr="00C50E93">
        <w:rPr>
          <w:rFonts w:asciiTheme="majorHAnsi" w:hAnsiTheme="majorHAnsi" w:cs="Arial"/>
          <w:szCs w:val="18"/>
        </w:rPr>
        <w:t>Swisttal</w:t>
      </w:r>
      <w:proofErr w:type="spellEnd"/>
      <w:r w:rsidRPr="00C50E93">
        <w:rPr>
          <w:rFonts w:asciiTheme="majorHAnsi" w:hAnsiTheme="majorHAnsi" w:cs="Arial"/>
          <w:szCs w:val="18"/>
        </w:rPr>
        <w:t xml:space="preserve"> und </w:t>
      </w:r>
      <w:proofErr w:type="spellStart"/>
      <w:r w:rsidRPr="00C50E93">
        <w:rPr>
          <w:rFonts w:asciiTheme="majorHAnsi" w:hAnsiTheme="majorHAnsi" w:cs="Arial"/>
          <w:szCs w:val="18"/>
        </w:rPr>
        <w:t>Weilerswist</w:t>
      </w:r>
      <w:proofErr w:type="spellEnd"/>
      <w:r w:rsidRPr="00C50E93">
        <w:rPr>
          <w:rFonts w:asciiTheme="majorHAnsi" w:hAnsiTheme="majorHAnsi" w:cs="Arial"/>
          <w:szCs w:val="18"/>
        </w:rPr>
        <w:t xml:space="preserve"> hat mit Blick auf die Kommunalwahl im September 2020 Wahlprüfsteine zu den Themen Stadtplanung, Energie, Mobilität und aktive Bürgerbeteiligung entwickelt. Die Ratsfraktionen und Bürgermeisterkandidat*innen in den drei Gemeinden Bornheim/</w:t>
      </w:r>
      <w:proofErr w:type="spellStart"/>
      <w:r w:rsidRPr="00C50E93">
        <w:rPr>
          <w:rFonts w:asciiTheme="majorHAnsi" w:hAnsiTheme="majorHAnsi" w:cs="Arial"/>
          <w:szCs w:val="18"/>
        </w:rPr>
        <w:t>Swisttal</w:t>
      </w:r>
      <w:proofErr w:type="spellEnd"/>
      <w:r w:rsidRPr="00C50E93">
        <w:rPr>
          <w:rFonts w:asciiTheme="majorHAnsi" w:hAnsiTheme="majorHAnsi" w:cs="Arial"/>
          <w:szCs w:val="18"/>
        </w:rPr>
        <w:t>/</w:t>
      </w:r>
      <w:proofErr w:type="spellStart"/>
      <w:r w:rsidRPr="00C50E93">
        <w:rPr>
          <w:rFonts w:asciiTheme="majorHAnsi" w:hAnsiTheme="majorHAnsi" w:cs="Arial"/>
          <w:szCs w:val="18"/>
        </w:rPr>
        <w:t>Weilerswist</w:t>
      </w:r>
      <w:proofErr w:type="spellEnd"/>
      <w:r w:rsidRPr="00C50E93">
        <w:rPr>
          <w:rFonts w:asciiTheme="majorHAnsi" w:hAnsiTheme="majorHAnsi" w:cs="Arial"/>
          <w:szCs w:val="18"/>
        </w:rPr>
        <w:t xml:space="preserve"> wurden bis zum 2.Juni 2020 um Stellungnahmen gebeten. Aufgrund</w:t>
      </w:r>
      <w:r w:rsidR="00C50E93" w:rsidRPr="00C50E93">
        <w:rPr>
          <w:rFonts w:asciiTheme="majorHAnsi" w:hAnsiTheme="majorHAnsi" w:cs="Arial"/>
          <w:szCs w:val="18"/>
        </w:rPr>
        <w:t xml:space="preserve"> der Vergleichbarkeit waren </w:t>
      </w:r>
      <w:r w:rsidRPr="00C50E93">
        <w:rPr>
          <w:rFonts w:asciiTheme="majorHAnsi" w:hAnsiTheme="majorHAnsi" w:cs="Arial"/>
          <w:szCs w:val="18"/>
        </w:rPr>
        <w:t xml:space="preserve">alle Beteiligten gebeten worden, ihre Antworten auf 400 Zeichen zu begrenzen. Die Beiträge wurden entsprechend gekürzt. Weitere Details finden sich auf der Website der Fraktion bzw. der Bürgermeisterkandidat*innen. Es sind nur die Fraktionen und Bürgermeisterkandidat*innen gelistet, die auf die Befragung geantwortet haben. </w:t>
      </w:r>
    </w:p>
    <w:tbl>
      <w:tblPr>
        <w:tblpPr w:leftFromText="141" w:rightFromText="141" w:vertAnchor="page" w:horzAnchor="margin" w:tblpY="4411"/>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4C3673" w:rsidRPr="008D79D7" w:rsidTr="00C50E93">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4C3673" w:rsidRPr="008D79D7" w:rsidRDefault="004C3673" w:rsidP="00C50E93">
            <w:pPr>
              <w:rPr>
                <w:rFonts w:asciiTheme="majorHAnsi" w:eastAsia="Times New Roman" w:hAnsiTheme="majorHAnsi" w:cs="Arial"/>
                <w:b/>
                <w:bCs/>
                <w:color w:val="000000"/>
                <w:lang w:eastAsia="de-DE"/>
              </w:rPr>
            </w:pPr>
            <w:r w:rsidRPr="008D79D7">
              <w:rPr>
                <w:rFonts w:asciiTheme="majorHAnsi" w:eastAsia="Times New Roman" w:hAnsiTheme="majorHAnsi" w:cs="Arial"/>
                <w:b/>
                <w:color w:val="000000"/>
                <w:lang w:eastAsia="de-DE"/>
              </w:rPr>
              <w:t>Frage 1: Welche stadtplanerischen Schwerpunkte werden Sie setzen, um die lokalen Klimaschutzziele für Bornheim bis 2030 und 2050 zu erreichen?</w:t>
            </w:r>
          </w:p>
        </w:tc>
      </w:tr>
      <w:tr w:rsidR="004C3673" w:rsidRPr="008D79D7" w:rsidTr="00C50E93">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4C3673" w:rsidRPr="008D79D7" w:rsidRDefault="00334F12" w:rsidP="00C50E93">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C3673" w:rsidRPr="008D79D7" w:rsidRDefault="004C3673" w:rsidP="00C50E93">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C3673" w:rsidRPr="008D79D7" w:rsidRDefault="004C3673" w:rsidP="00C50E93">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C3673" w:rsidRPr="008D79D7" w:rsidRDefault="004C3673" w:rsidP="00C50E93">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C3673" w:rsidRPr="008D79D7" w:rsidRDefault="004C3673" w:rsidP="00C50E93">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C3673" w:rsidRPr="008D79D7" w:rsidRDefault="004C3673" w:rsidP="00C50E93">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7C5B05" w:rsidRPr="008D79D7" w:rsidTr="00C50E93">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7C5B05" w:rsidRDefault="007C5B05" w:rsidP="00C50E93">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7C5B05" w:rsidRPr="007C5B05" w:rsidRDefault="007C5B05" w:rsidP="00C50E93">
            <w:pPr>
              <w:spacing w:after="0" w:line="240" w:lineRule="auto"/>
              <w:jc w:val="center"/>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7C5B05" w:rsidRPr="007C5B05" w:rsidRDefault="007C5B05" w:rsidP="00C50E93">
            <w:pPr>
              <w:spacing w:after="0" w:line="240" w:lineRule="auto"/>
              <w:jc w:val="center"/>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7C5B05" w:rsidRPr="007C5B05" w:rsidRDefault="007C5B05" w:rsidP="00C50E93">
            <w:pPr>
              <w:spacing w:after="0" w:line="240" w:lineRule="auto"/>
              <w:jc w:val="center"/>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7C5B05" w:rsidRPr="007C5B05" w:rsidRDefault="007C5B05" w:rsidP="00C50E93">
            <w:pPr>
              <w:spacing w:after="0" w:line="240" w:lineRule="auto"/>
              <w:jc w:val="center"/>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tcPr>
          <w:p w:rsidR="007C5B05" w:rsidRPr="007C5B05" w:rsidRDefault="007C5B05" w:rsidP="00C50E93">
            <w:pPr>
              <w:spacing w:after="0" w:line="240" w:lineRule="auto"/>
              <w:jc w:val="center"/>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4C3673" w:rsidRPr="008D79D7" w:rsidTr="00C50E93">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C3673" w:rsidRPr="008D79D7" w:rsidRDefault="004C3673" w:rsidP="00C50E93">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4C3673" w:rsidRPr="008D79D7" w:rsidRDefault="004C3673" w:rsidP="00C50E93">
            <w:pPr>
              <w:spacing w:after="0" w:line="240" w:lineRule="auto"/>
              <w:rPr>
                <w:rFonts w:eastAsia="Times New Roman" w:cs="Arial"/>
                <w:color w:val="000000"/>
                <w:sz w:val="18"/>
                <w:szCs w:val="18"/>
                <w:lang w:eastAsia="de-DE"/>
              </w:rPr>
            </w:pPr>
            <w:r w:rsidRPr="008D79D7">
              <w:rPr>
                <w:rFonts w:eastAsia="Times New Roman" w:cs="Arial"/>
                <w:color w:val="000000"/>
                <w:sz w:val="18"/>
                <w:szCs w:val="18"/>
                <w:lang w:eastAsia="de-DE"/>
              </w:rPr>
              <w:t>100% Umsetzung aller geförderten Maßnahmen zur CO2 Reduktion. Weitere Ziele sind u. a. die Gestaltung öffentlicher Räume und Verkehrsflächen, städtebauliche Rahmenplanungen und Bebauungspläne.  </w:t>
            </w:r>
          </w:p>
        </w:tc>
        <w:tc>
          <w:tcPr>
            <w:tcW w:w="2620" w:type="dxa"/>
            <w:tcBorders>
              <w:top w:val="nil"/>
              <w:left w:val="nil"/>
              <w:bottom w:val="single" w:sz="4" w:space="0" w:color="auto"/>
              <w:right w:val="single" w:sz="4" w:space="0" w:color="auto"/>
            </w:tcBorders>
            <w:shd w:val="clear" w:color="auto" w:fill="FBE4D5" w:themeFill="accent2" w:themeFillTint="33"/>
            <w:hideMark/>
          </w:tcPr>
          <w:p w:rsidR="004C3673" w:rsidRPr="008D79D7" w:rsidRDefault="004C3673" w:rsidP="00C50E93">
            <w:pPr>
              <w:spacing w:after="0" w:line="240" w:lineRule="auto"/>
              <w:rPr>
                <w:rFonts w:eastAsia="Times New Roman" w:cs="Arial"/>
                <w:color w:val="000000"/>
                <w:sz w:val="18"/>
                <w:szCs w:val="18"/>
                <w:lang w:eastAsia="de-DE"/>
              </w:rPr>
            </w:pPr>
            <w:r w:rsidRPr="008D79D7">
              <w:rPr>
                <w:rFonts w:eastAsia="Times New Roman" w:cs="Arial"/>
                <w:color w:val="000000"/>
                <w:sz w:val="18"/>
                <w:szCs w:val="18"/>
                <w:lang w:eastAsia="de-DE"/>
              </w:rPr>
              <w:t>Verbesserung der CO 2-Bilanz, langfristig bis hin zu einer CO 2 freien Stadt, Energieorientierte Bauleitplanung, Nutzung von erneuerbaren Energieträgern.</w:t>
            </w:r>
            <w:r w:rsidRPr="008D79D7">
              <w:rPr>
                <w:rFonts w:eastAsia="Times New Roman" w:cs="Arial"/>
                <w:color w:val="000000"/>
                <w:sz w:val="18"/>
                <w:szCs w:val="18"/>
                <w:lang w:eastAsia="de-DE"/>
              </w:rPr>
              <w:br/>
              <w:t xml:space="preserve">An der seit März </w:t>
            </w:r>
            <w:proofErr w:type="gramStart"/>
            <w:r w:rsidRPr="008D79D7">
              <w:rPr>
                <w:rFonts w:eastAsia="Times New Roman" w:cs="Arial"/>
                <w:color w:val="000000"/>
                <w:sz w:val="18"/>
                <w:szCs w:val="18"/>
                <w:lang w:eastAsia="de-DE"/>
              </w:rPr>
              <w:t>diesen</w:t>
            </w:r>
            <w:proofErr w:type="gramEnd"/>
            <w:r w:rsidRPr="008D79D7">
              <w:rPr>
                <w:rFonts w:eastAsia="Times New Roman" w:cs="Arial"/>
                <w:color w:val="000000"/>
                <w:sz w:val="18"/>
                <w:szCs w:val="18"/>
                <w:lang w:eastAsia="de-DE"/>
              </w:rPr>
              <w:t xml:space="preserve"> Jahres laufenden Erstellung eines Klimaschutzkonzeptes aller linksrheinischen Kommunen des Rhein-Sieg-Kreises zur Anpassung an den Klimawandel arbeitet auch die SPD aktiv. Dabei legen wir Wert auf eine Gesamtstrategie mit Aufstellung eines Maßnahmenkataloges und </w:t>
            </w:r>
            <w:r w:rsidR="007C5B05">
              <w:rPr>
                <w:rFonts w:eastAsia="Times New Roman" w:cs="Arial"/>
                <w:color w:val="000000"/>
                <w:sz w:val="18"/>
                <w:szCs w:val="18"/>
                <w:lang w:eastAsia="de-DE"/>
              </w:rPr>
              <w:t>ein Controlling-Konzept (…).</w:t>
            </w:r>
          </w:p>
        </w:tc>
        <w:tc>
          <w:tcPr>
            <w:tcW w:w="2621" w:type="dxa"/>
            <w:tcBorders>
              <w:top w:val="nil"/>
              <w:left w:val="nil"/>
              <w:bottom w:val="single" w:sz="4" w:space="0" w:color="auto"/>
              <w:right w:val="single" w:sz="4" w:space="0" w:color="auto"/>
            </w:tcBorders>
            <w:shd w:val="clear" w:color="auto" w:fill="E2EFD9" w:themeFill="accent6" w:themeFillTint="33"/>
            <w:hideMark/>
          </w:tcPr>
          <w:p w:rsidR="004C3673" w:rsidRPr="008D79D7" w:rsidRDefault="004C3673" w:rsidP="00C50E93">
            <w:pPr>
              <w:spacing w:after="0" w:line="240" w:lineRule="auto"/>
              <w:rPr>
                <w:rFonts w:eastAsia="Times New Roman" w:cs="Arial"/>
                <w:color w:val="000000"/>
                <w:sz w:val="18"/>
                <w:szCs w:val="18"/>
                <w:lang w:eastAsia="de-DE"/>
              </w:rPr>
            </w:pPr>
            <w:r w:rsidRPr="008D79D7">
              <w:rPr>
                <w:rFonts w:eastAsia="Times New Roman" w:cs="Arial"/>
                <w:color w:val="000000"/>
                <w:sz w:val="18"/>
                <w:szCs w:val="18"/>
                <w:lang w:eastAsia="de-DE"/>
              </w:rPr>
              <w:t>Förderung klimaschonender, energie-&amp; flächensparender Bebauung. Kein Neubau mehr ohne Dachbegrünung oder Solarthermie/Photovoltaik.</w:t>
            </w:r>
            <w:r>
              <w:rPr>
                <w:rFonts w:eastAsia="Times New Roman" w:cs="Arial"/>
                <w:color w:val="000000"/>
                <w:sz w:val="18"/>
                <w:szCs w:val="18"/>
                <w:lang w:eastAsia="de-DE"/>
              </w:rPr>
              <w:t xml:space="preserve"> </w:t>
            </w:r>
            <w:r w:rsidRPr="008D79D7">
              <w:rPr>
                <w:rFonts w:eastAsia="Times New Roman" w:cs="Arial"/>
                <w:color w:val="000000"/>
                <w:sz w:val="18"/>
                <w:szCs w:val="18"/>
                <w:lang w:eastAsia="de-DE"/>
              </w:rPr>
              <w:t>Nutzung von recycelten oder nachhaltigen Baustoffen. Ganzheitliches Mobilitätskonzept u.a. mit überregionalen Radverbindungen &amp;Förderung von Car-Sharing-&amp;Rad-Leih-Systemen. Stadtgrün und CO2Speicherung fördern. Bekenntnis zur Klimaneutralität spätestens ab 2050</w:t>
            </w:r>
            <w:r>
              <w:rPr>
                <w:rFonts w:eastAsia="Times New Roman" w:cs="Arial"/>
                <w:color w:val="000000"/>
                <w:sz w:val="18"/>
                <w:szCs w:val="18"/>
                <w:lang w:eastAsia="de-DE"/>
              </w:rPr>
              <w:t>.</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4C3673" w:rsidRPr="008D79D7" w:rsidRDefault="004C3673" w:rsidP="00C50E93">
            <w:pPr>
              <w:spacing w:after="0" w:line="240" w:lineRule="auto"/>
              <w:rPr>
                <w:rFonts w:eastAsia="Times New Roman" w:cs="Arial"/>
                <w:color w:val="000000"/>
                <w:sz w:val="18"/>
                <w:szCs w:val="18"/>
                <w:lang w:eastAsia="de-DE"/>
              </w:rPr>
            </w:pPr>
            <w:r w:rsidRPr="008D79D7">
              <w:rPr>
                <w:rFonts w:eastAsia="Times New Roman" w:cs="Arial"/>
                <w:color w:val="000000"/>
                <w:sz w:val="18"/>
                <w:szCs w:val="18"/>
                <w:lang w:eastAsia="de-DE"/>
              </w:rPr>
              <w:t>Klima-, Umwelt-und Naturschutz sind Themen der CDU Bornheim. Stadtplanerisch ist der gültige Flächennutzungsplan Leitlinie für die zukünftige Entwicklung unserer Stadt. Durch die attraktive Lage zwischen Köln und Bonn ist Bornheim eine Zugzugskommune, für die der Spagat zwischen Versiegelung und Freiflächen herausfordernd ist. Mir ist es wichtig, den Charakter unserer Stadt beizubehalten</w:t>
            </w:r>
            <w:r w:rsidR="007C5B05">
              <w:rPr>
                <w:rFonts w:eastAsia="Times New Roman" w:cs="Arial"/>
                <w:color w:val="000000"/>
                <w:sz w:val="18"/>
                <w:szCs w:val="18"/>
                <w:lang w:eastAsia="de-DE"/>
              </w:rPr>
              <w:t xml:space="preserve"> (…</w:t>
            </w:r>
            <w:r>
              <w:rPr>
                <w:rFonts w:eastAsia="Times New Roman" w:cs="Arial"/>
                <w:color w:val="000000"/>
                <w:sz w:val="18"/>
                <w:szCs w:val="18"/>
                <w:lang w:eastAsia="de-DE"/>
              </w:rPr>
              <w:t>)</w:t>
            </w:r>
            <w:r w:rsidRPr="008D79D7">
              <w:rPr>
                <w:rFonts w:eastAsia="Times New Roman" w:cs="Arial"/>
                <w:color w:val="000000"/>
                <w:sz w:val="18"/>
                <w:szCs w:val="18"/>
                <w:lang w:eastAsia="de-DE"/>
              </w:rPr>
              <w:t xml:space="preserve">. </w:t>
            </w:r>
          </w:p>
        </w:tc>
        <w:tc>
          <w:tcPr>
            <w:tcW w:w="2621" w:type="dxa"/>
            <w:tcBorders>
              <w:top w:val="nil"/>
              <w:left w:val="nil"/>
              <w:bottom w:val="single" w:sz="4" w:space="0" w:color="auto"/>
              <w:right w:val="single" w:sz="4" w:space="0" w:color="auto"/>
            </w:tcBorders>
            <w:shd w:val="clear" w:color="auto" w:fill="FFFF9F"/>
            <w:noWrap/>
            <w:hideMark/>
          </w:tcPr>
          <w:p w:rsidR="004C3673" w:rsidRPr="008D79D7" w:rsidRDefault="004C3673" w:rsidP="00C50E93">
            <w:pPr>
              <w:spacing w:after="0" w:line="240" w:lineRule="auto"/>
              <w:rPr>
                <w:rFonts w:eastAsia="Times New Roman" w:cs="Arial"/>
                <w:color w:val="000000"/>
                <w:sz w:val="18"/>
                <w:szCs w:val="18"/>
                <w:lang w:eastAsia="de-DE"/>
              </w:rPr>
            </w:pPr>
            <w:r w:rsidRPr="008D79D7">
              <w:rPr>
                <w:rFonts w:eastAsia="Times New Roman" w:cs="Arial"/>
                <w:color w:val="000000"/>
                <w:sz w:val="18"/>
                <w:szCs w:val="18"/>
                <w:lang w:eastAsia="de-DE"/>
              </w:rPr>
              <w:t>Der Weg in die klimaneutrale Stadt ist unserer Überzeugung nach mit Anreizen und Technologie und nicht mit Verboten und Verzicht gepflastert. Die Stadt Bornheim beteiligt sich bereits</w:t>
            </w:r>
            <w:r>
              <w:rPr>
                <w:rFonts w:eastAsia="Times New Roman" w:cs="Arial"/>
                <w:color w:val="000000"/>
                <w:sz w:val="18"/>
                <w:szCs w:val="18"/>
                <w:lang w:eastAsia="de-DE"/>
              </w:rPr>
              <w:t xml:space="preserve"> </w:t>
            </w:r>
            <w:r w:rsidRPr="008D79D7">
              <w:rPr>
                <w:rFonts w:eastAsia="Times New Roman" w:cs="Arial"/>
                <w:color w:val="000000"/>
                <w:sz w:val="18"/>
                <w:szCs w:val="18"/>
                <w:lang w:eastAsia="de-DE"/>
              </w:rPr>
              <w:t>in vielfältiger Weise</w:t>
            </w:r>
            <w:r>
              <w:rPr>
                <w:rFonts w:eastAsia="Times New Roman" w:cs="Arial"/>
                <w:color w:val="000000"/>
                <w:sz w:val="18"/>
                <w:szCs w:val="18"/>
                <w:lang w:eastAsia="de-DE"/>
              </w:rPr>
              <w:t xml:space="preserve"> </w:t>
            </w:r>
            <w:r w:rsidRPr="008D79D7">
              <w:rPr>
                <w:rFonts w:eastAsia="Times New Roman" w:cs="Arial"/>
                <w:color w:val="000000"/>
                <w:sz w:val="18"/>
                <w:szCs w:val="18"/>
                <w:lang w:eastAsia="de-DE"/>
              </w:rPr>
              <w:t>am lokalen Klimaschutz. Bestehende Projekte wollen wir fortsetzen und sinnvolle weitere Projekte auf diesem Weg ergänzen</w:t>
            </w:r>
          </w:p>
        </w:tc>
      </w:tr>
    </w:tbl>
    <w:p w:rsidR="004C3673" w:rsidRDefault="004C3673" w:rsidP="004C3673">
      <w:pPr>
        <w:rPr>
          <w:rFonts w:ascii="Arial" w:eastAsia="Times New Roman" w:hAnsi="Arial" w:cs="Arial"/>
          <w:b/>
          <w:color w:val="000000"/>
          <w:sz w:val="16"/>
          <w:szCs w:val="16"/>
          <w:lang w:eastAsia="de-DE"/>
        </w:rPr>
      </w:pPr>
      <w:r>
        <w:rPr>
          <w:rFonts w:ascii="Arial" w:eastAsia="Times New Roman" w:hAnsi="Arial" w:cs="Arial"/>
          <w:b/>
          <w:color w:val="000000"/>
          <w:sz w:val="18"/>
          <w:szCs w:val="18"/>
          <w:lang w:eastAsia="de-DE"/>
        </w:rPr>
        <w:br/>
      </w:r>
    </w:p>
    <w:p w:rsidR="004C3673" w:rsidRDefault="004C3673" w:rsidP="004C3673">
      <w:pPr>
        <w:rPr>
          <w:rFonts w:ascii="Arial" w:eastAsia="Times New Roman" w:hAnsi="Arial" w:cs="Arial"/>
          <w:b/>
          <w:color w:val="000000"/>
          <w:sz w:val="16"/>
          <w:szCs w:val="16"/>
          <w:lang w:eastAsia="de-DE"/>
        </w:rPr>
      </w:pPr>
    </w:p>
    <w:tbl>
      <w:tblPr>
        <w:tblpPr w:leftFromText="141" w:rightFromText="141" w:vertAnchor="page" w:horzAnchor="margin" w:tblpY="2746"/>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7C7C90" w:rsidRPr="008D79D7" w:rsidTr="00D642BA">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7C7C90" w:rsidRPr="007C7C90" w:rsidRDefault="007C7C90" w:rsidP="00D642BA">
            <w:pPr>
              <w:rPr>
                <w:rFonts w:ascii="Arial" w:hAnsi="Arial" w:cs="Arial"/>
                <w:b/>
                <w:sz w:val="18"/>
                <w:szCs w:val="18"/>
              </w:rPr>
            </w:pPr>
            <w:r>
              <w:rPr>
                <w:rFonts w:ascii="Arial" w:hAnsi="Arial" w:cs="Arial"/>
                <w:b/>
                <w:sz w:val="18"/>
                <w:szCs w:val="18"/>
              </w:rPr>
              <w:lastRenderedPageBreak/>
              <w:br/>
            </w:r>
            <w:r w:rsidRPr="007C7C90">
              <w:rPr>
                <w:rFonts w:ascii="Arial" w:hAnsi="Arial" w:cs="Arial"/>
                <w:b/>
                <w:sz w:val="18"/>
                <w:szCs w:val="18"/>
              </w:rPr>
              <w:t xml:space="preserve">Frage 2: Streben Sie eine neue Aufteilung des Straßenraums (z.B. „Viertellösung": je 25% für Individualverkehr, ÖPNV, Radverkehr, Fußgänger) an, um Bornheim klimaschützender und lebenswerter zu gestalten? Wenn nicht, können Sie uns ihre Ideen und Vorstellungen über die zukünftige Aufteilung des Straßenraums beschreiben? </w:t>
            </w:r>
          </w:p>
        </w:tc>
      </w:tr>
      <w:tr w:rsidR="007C7C90"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7C7C90" w:rsidRPr="008D79D7" w:rsidTr="007C7C90">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7C7C90" w:rsidRDefault="007C7C90" w:rsidP="00D642BA">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7C7C90">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7C7C90">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7C7C90">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7C7C90">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7C7C90">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7C7C90" w:rsidRPr="008D79D7" w:rsidTr="007C7C90">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7C7C90" w:rsidRPr="008D79D7" w:rsidRDefault="007C7C90" w:rsidP="007C7C90">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7C7C90" w:rsidRDefault="007C7C90" w:rsidP="007C7C90">
            <w:pPr>
              <w:spacing w:before="80" w:after="80"/>
              <w:rPr>
                <w:rFonts w:ascii="Arial" w:hAnsi="Arial" w:cs="Arial"/>
                <w:sz w:val="18"/>
                <w:szCs w:val="18"/>
              </w:rPr>
            </w:pPr>
            <w:r>
              <w:rPr>
                <w:rFonts w:ascii="Arial" w:hAnsi="Arial" w:cs="Arial"/>
                <w:sz w:val="18"/>
                <w:szCs w:val="18"/>
              </w:rPr>
              <w:t xml:space="preserve">Nein, weil uns dafür die finanziellen Mittel in absehbarer Zukunft fehlen.  Außerdem ist die Viertellösung für eine Flächengemeinde mit teils dörflichem Charakter wie es Bornheim ist, nicht zielführend. Wichtig ist, dass gerade der Pendlerverkehr in die angrenzenden Großstädte über eine Verbesserung des ÖPNV  und durch Ausbau des Radwegenetzes abfließen kann.    </w:t>
            </w:r>
          </w:p>
        </w:tc>
        <w:tc>
          <w:tcPr>
            <w:tcW w:w="2620" w:type="dxa"/>
            <w:tcBorders>
              <w:top w:val="nil"/>
              <w:left w:val="nil"/>
              <w:bottom w:val="single" w:sz="4" w:space="0" w:color="auto"/>
              <w:right w:val="single" w:sz="4" w:space="0" w:color="auto"/>
            </w:tcBorders>
            <w:shd w:val="clear" w:color="auto" w:fill="FBE4D5" w:themeFill="accent2" w:themeFillTint="33"/>
            <w:hideMark/>
          </w:tcPr>
          <w:p w:rsidR="007C7C90" w:rsidRDefault="007C7C90" w:rsidP="007C7C90">
            <w:pPr>
              <w:spacing w:before="80" w:after="80"/>
              <w:rPr>
                <w:rFonts w:ascii="Arial" w:hAnsi="Arial" w:cs="Arial"/>
                <w:sz w:val="18"/>
                <w:szCs w:val="18"/>
              </w:rPr>
            </w:pPr>
            <w:r>
              <w:rPr>
                <w:rFonts w:ascii="Arial" w:hAnsi="Arial" w:cs="Arial"/>
                <w:sz w:val="18"/>
                <w:szCs w:val="18"/>
              </w:rPr>
              <w:t>Wir streben eine Gleichberechtigung von Motorisiertem Individualverkehr (MIV), ÖPNV, Radverkehr und Fußgänger an. Diese Vorgehensweise ist effektiver, als eine starre Quotenregelung, die bei unterschiedlich bestehender Klassifizierung der einzelnen Straßen an ihre Grenzen stößt.</w:t>
            </w:r>
            <w:r>
              <w:rPr>
                <w:rFonts w:ascii="Arial" w:hAnsi="Arial" w:cs="Arial"/>
                <w:sz w:val="18"/>
                <w:szCs w:val="18"/>
              </w:rPr>
              <w:br/>
              <w:t>Es muss künftig eine Selbstverständlichkeit sein zu jedem neuen Straßenprojekt einen Radweg einzuplanen. Die Grundlage jeder Mobilität sind die Gehwege. (…)</w:t>
            </w:r>
          </w:p>
        </w:tc>
        <w:tc>
          <w:tcPr>
            <w:tcW w:w="2621" w:type="dxa"/>
            <w:tcBorders>
              <w:top w:val="nil"/>
              <w:left w:val="nil"/>
              <w:bottom w:val="single" w:sz="4" w:space="0" w:color="auto"/>
              <w:right w:val="single" w:sz="4" w:space="0" w:color="auto"/>
            </w:tcBorders>
            <w:shd w:val="clear" w:color="auto" w:fill="E2EFD9" w:themeFill="accent6" w:themeFillTint="33"/>
            <w:hideMark/>
          </w:tcPr>
          <w:p w:rsidR="007C7C90" w:rsidRDefault="007C7C90" w:rsidP="007C7C90">
            <w:pPr>
              <w:spacing w:before="80" w:after="80"/>
              <w:rPr>
                <w:rFonts w:ascii="Arial" w:hAnsi="Arial" w:cs="Arial"/>
                <w:sz w:val="18"/>
                <w:szCs w:val="18"/>
              </w:rPr>
            </w:pPr>
            <w:r>
              <w:rPr>
                <w:rFonts w:ascii="Arial" w:hAnsi="Arial" w:cs="Arial"/>
                <w:sz w:val="18"/>
                <w:szCs w:val="18"/>
              </w:rPr>
              <w:t xml:space="preserve">- Umfassendes </w:t>
            </w:r>
            <w:r>
              <w:rPr>
                <w:rFonts w:ascii="Arial" w:hAnsi="Arial" w:cs="Arial"/>
                <w:sz w:val="18"/>
                <w:szCs w:val="18"/>
              </w:rPr>
              <w:br/>
              <w:t xml:space="preserve">  Mobilitätskonzept zur CO</w:t>
            </w:r>
            <w:r>
              <w:rPr>
                <w:rFonts w:ascii="Arial" w:hAnsi="Arial" w:cs="Arial"/>
                <w:sz w:val="18"/>
                <w:szCs w:val="18"/>
                <w:vertAlign w:val="subscript"/>
              </w:rPr>
              <w:t xml:space="preserve"> </w:t>
            </w:r>
            <w:r>
              <w:rPr>
                <w:rFonts w:ascii="Arial" w:hAnsi="Arial" w:cs="Arial"/>
                <w:sz w:val="18"/>
                <w:szCs w:val="18"/>
              </w:rPr>
              <w:t>-</w:t>
            </w:r>
            <w:r>
              <w:rPr>
                <w:rFonts w:ascii="Arial" w:hAnsi="Arial" w:cs="Arial"/>
                <w:sz w:val="18"/>
                <w:szCs w:val="18"/>
              </w:rPr>
              <w:br/>
              <w:t xml:space="preserve">  Ausstoß-Senkung &amp; </w:t>
            </w:r>
            <w:r>
              <w:rPr>
                <w:rFonts w:ascii="Arial" w:hAnsi="Arial" w:cs="Arial"/>
                <w:sz w:val="18"/>
                <w:szCs w:val="18"/>
              </w:rPr>
              <w:br/>
              <w:t xml:space="preserve">  Mobilitätsmanager </w:t>
            </w:r>
            <w:r>
              <w:rPr>
                <w:rFonts w:ascii="Arial" w:hAnsi="Arial" w:cs="Arial"/>
                <w:sz w:val="18"/>
                <w:szCs w:val="18"/>
              </w:rPr>
              <w:br/>
              <w:t xml:space="preserve">  installieren</w:t>
            </w:r>
            <w:r>
              <w:rPr>
                <w:rFonts w:ascii="Arial" w:hAnsi="Arial" w:cs="Arial"/>
                <w:sz w:val="18"/>
                <w:szCs w:val="18"/>
              </w:rPr>
              <w:br/>
              <w:t xml:space="preserve">- Grundsätzliche Reduzierung </w:t>
            </w:r>
            <w:r>
              <w:rPr>
                <w:rFonts w:ascii="Arial" w:hAnsi="Arial" w:cs="Arial"/>
                <w:sz w:val="18"/>
                <w:szCs w:val="18"/>
              </w:rPr>
              <w:br/>
              <w:t xml:space="preserve">  des Autoverkehrs, mehr </w:t>
            </w:r>
            <w:r>
              <w:rPr>
                <w:rFonts w:ascii="Arial" w:hAnsi="Arial" w:cs="Arial"/>
                <w:sz w:val="18"/>
                <w:szCs w:val="18"/>
              </w:rPr>
              <w:br/>
              <w:t xml:space="preserve">  Buslinien &amp; deren Vorrang im</w:t>
            </w:r>
            <w:r>
              <w:rPr>
                <w:rFonts w:ascii="Arial" w:hAnsi="Arial" w:cs="Arial"/>
                <w:sz w:val="18"/>
                <w:szCs w:val="18"/>
              </w:rPr>
              <w:br/>
              <w:t xml:space="preserve">  Straßenverkehr, dichtes Netz</w:t>
            </w:r>
            <w:r>
              <w:rPr>
                <w:rFonts w:ascii="Arial" w:hAnsi="Arial" w:cs="Arial"/>
                <w:sz w:val="18"/>
                <w:szCs w:val="18"/>
              </w:rPr>
              <w:br/>
              <w:t xml:space="preserve">  sicherer Radwege, Ausbau </w:t>
            </w:r>
            <w:r>
              <w:rPr>
                <w:rFonts w:ascii="Arial" w:hAnsi="Arial" w:cs="Arial"/>
                <w:sz w:val="18"/>
                <w:szCs w:val="18"/>
              </w:rPr>
              <w:br/>
              <w:t xml:space="preserve">  schienengebundener </w:t>
            </w:r>
            <w:r>
              <w:rPr>
                <w:rFonts w:ascii="Arial" w:hAnsi="Arial" w:cs="Arial"/>
                <w:sz w:val="18"/>
                <w:szCs w:val="18"/>
              </w:rPr>
              <w:br/>
              <w:t xml:space="preserve">  Verkehr, Mitfahrerbänke</w:t>
            </w:r>
            <w:r>
              <w:rPr>
                <w:rFonts w:ascii="Arial" w:hAnsi="Arial" w:cs="Arial"/>
                <w:sz w:val="18"/>
                <w:szCs w:val="18"/>
              </w:rPr>
              <w:br/>
              <w:t>- Innerorts Tempo 30 durch</w:t>
            </w:r>
            <w:r>
              <w:rPr>
                <w:rFonts w:ascii="Arial" w:hAnsi="Arial" w:cs="Arial"/>
                <w:sz w:val="18"/>
                <w:szCs w:val="18"/>
              </w:rPr>
              <w:br/>
              <w:t xml:space="preserve">  Straßengestaltung </w:t>
            </w:r>
            <w:r>
              <w:rPr>
                <w:rFonts w:ascii="Arial" w:hAnsi="Arial" w:cs="Arial"/>
                <w:sz w:val="18"/>
                <w:szCs w:val="18"/>
              </w:rPr>
              <w:br/>
              <w:t xml:space="preserve">  unterstützt. In verkehrs-</w:t>
            </w:r>
            <w:r>
              <w:rPr>
                <w:rFonts w:ascii="Arial" w:hAnsi="Arial" w:cs="Arial"/>
                <w:sz w:val="18"/>
                <w:szCs w:val="18"/>
              </w:rPr>
              <w:br/>
              <w:t xml:space="preserve">  beruhigten Bereichen, z.B.</w:t>
            </w:r>
            <w:r>
              <w:rPr>
                <w:rFonts w:ascii="Arial" w:hAnsi="Arial" w:cs="Arial"/>
                <w:sz w:val="18"/>
                <w:szCs w:val="18"/>
              </w:rPr>
              <w:br/>
              <w:t xml:space="preserve">  Wohngebiete generell </w:t>
            </w:r>
            <w:r>
              <w:rPr>
                <w:rFonts w:ascii="Arial" w:hAnsi="Arial" w:cs="Arial"/>
                <w:sz w:val="18"/>
                <w:szCs w:val="18"/>
              </w:rPr>
              <w:br/>
              <w:t xml:space="preserve">  Schrittgeschwindigkeit</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7C7C90" w:rsidRDefault="007C7C90" w:rsidP="007C7C90">
            <w:pPr>
              <w:spacing w:before="80" w:after="80"/>
              <w:rPr>
                <w:rFonts w:ascii="Arial" w:hAnsi="Arial" w:cs="Arial"/>
                <w:sz w:val="18"/>
                <w:szCs w:val="18"/>
              </w:rPr>
            </w:pPr>
            <w:r>
              <w:rPr>
                <w:rFonts w:ascii="Arial" w:hAnsi="Arial" w:cs="Arial"/>
                <w:sz w:val="18"/>
                <w:szCs w:val="18"/>
              </w:rPr>
              <w:t>Bei der Aufteilung des Straßenraums hat mich das Konzept der Stadt Bocholt überzeugt, die für alle Verkehrsteilnehmer gleichberechtigt planen und dies auch nicht in gesonderte Budgets teilen. Klar ist, dass es keine neue Straße geben wird, die ohne Rad-und Fußweg geplant wird, in welcher Form hängt von der jeweiligen Lage ab und den vorhandenen Gegebenheiten. Unser Radverkehrskonzept möchte ich nicht nur abschließen, sondern eine Fortschreibung beauftragen. (…)</w:t>
            </w:r>
          </w:p>
        </w:tc>
        <w:tc>
          <w:tcPr>
            <w:tcW w:w="2621" w:type="dxa"/>
            <w:tcBorders>
              <w:top w:val="nil"/>
              <w:left w:val="nil"/>
              <w:bottom w:val="single" w:sz="4" w:space="0" w:color="auto"/>
              <w:right w:val="single" w:sz="4" w:space="0" w:color="auto"/>
            </w:tcBorders>
            <w:shd w:val="clear" w:color="auto" w:fill="FFFF9F"/>
            <w:noWrap/>
            <w:hideMark/>
          </w:tcPr>
          <w:p w:rsidR="007C7C90" w:rsidRDefault="007C7C90" w:rsidP="007C7C90">
            <w:pPr>
              <w:spacing w:before="80" w:after="80"/>
              <w:rPr>
                <w:rFonts w:ascii="Arial" w:hAnsi="Arial" w:cs="Arial"/>
                <w:sz w:val="18"/>
                <w:szCs w:val="18"/>
              </w:rPr>
            </w:pPr>
            <w:r>
              <w:rPr>
                <w:rFonts w:ascii="Arial" w:hAnsi="Arial" w:cs="Arial"/>
                <w:sz w:val="18"/>
                <w:szCs w:val="18"/>
              </w:rPr>
              <w:t>Wir fordern eine bedarfsgerechte Verkehrspolitik. Dazu gehört auch der Ausbau des Straßen-und Verkehrsnetzes. Wir wollen den Investitionsstau der vergangenen Jahrzehnte aufholen und so viele Straßenkilometer wie möglich sanieren, reparieren und wenn nötig neu bauen. Wir halten nichts von einer Verteufelung des Individualverkehrs, sondern möchten mit einem verbesserten ÖPNV Anreize schaffen, damit die Bürger häufiger das Auto stehen lassen.</w:t>
            </w:r>
          </w:p>
        </w:tc>
      </w:tr>
    </w:tbl>
    <w:p w:rsidR="007C7C90" w:rsidRDefault="007C7C90" w:rsidP="007C7C90">
      <w:pPr>
        <w:rPr>
          <w:rFonts w:ascii="Arial" w:eastAsia="Times New Roman" w:hAnsi="Arial" w:cs="Arial"/>
          <w:b/>
          <w:color w:val="000000"/>
          <w:sz w:val="16"/>
          <w:szCs w:val="16"/>
          <w:lang w:eastAsia="de-DE"/>
        </w:rPr>
      </w:pPr>
      <w:r>
        <w:rPr>
          <w:rFonts w:ascii="Arial" w:eastAsia="Times New Roman" w:hAnsi="Arial" w:cs="Arial"/>
          <w:b/>
          <w:color w:val="000000"/>
          <w:sz w:val="18"/>
          <w:szCs w:val="18"/>
          <w:lang w:eastAsia="de-DE"/>
        </w:rPr>
        <w:br/>
      </w:r>
    </w:p>
    <w:p w:rsidR="007C7C90" w:rsidRDefault="007C7C90" w:rsidP="007C7C90">
      <w:pPr>
        <w:rPr>
          <w:rFonts w:ascii="Arial" w:eastAsia="Times New Roman" w:hAnsi="Arial" w:cs="Arial"/>
          <w:b/>
          <w:color w:val="000000"/>
          <w:sz w:val="16"/>
          <w:szCs w:val="16"/>
          <w:lang w:eastAsia="de-DE"/>
        </w:rPr>
      </w:pPr>
    </w:p>
    <w:p w:rsidR="008D79D7" w:rsidRDefault="008D79D7">
      <w:pPr>
        <w:rPr>
          <w:rFonts w:ascii="Arial" w:eastAsia="Times New Roman" w:hAnsi="Arial" w:cs="Arial"/>
          <w:b/>
          <w:color w:val="000000"/>
          <w:sz w:val="18"/>
          <w:szCs w:val="18"/>
          <w:lang w:eastAsia="de-DE"/>
        </w:rPr>
      </w:pPr>
    </w:p>
    <w:p w:rsidR="007C7C90" w:rsidRDefault="007C7C90">
      <w:pPr>
        <w:rPr>
          <w:rFonts w:ascii="Arial" w:eastAsia="Times New Roman" w:hAnsi="Arial" w:cs="Arial"/>
          <w:b/>
          <w:color w:val="000000"/>
          <w:sz w:val="18"/>
          <w:szCs w:val="18"/>
          <w:lang w:eastAsia="de-DE"/>
        </w:rPr>
      </w:pPr>
    </w:p>
    <w:p w:rsidR="007C7C90" w:rsidRDefault="007C7C90">
      <w:pPr>
        <w:rPr>
          <w:rFonts w:ascii="Arial" w:eastAsia="Times New Roman" w:hAnsi="Arial" w:cs="Arial"/>
          <w:b/>
          <w:color w:val="000000"/>
          <w:sz w:val="18"/>
          <w:szCs w:val="18"/>
          <w:lang w:eastAsia="de-DE"/>
        </w:rPr>
      </w:pPr>
    </w:p>
    <w:tbl>
      <w:tblPr>
        <w:tblpPr w:leftFromText="141" w:rightFromText="141" w:vertAnchor="page" w:horzAnchor="margin" w:tblpY="2746"/>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7C7C90" w:rsidRPr="008D79D7" w:rsidTr="00D642BA">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B70D64" w:rsidRPr="00B70D64" w:rsidRDefault="007C7C90" w:rsidP="00B70D64">
            <w:pPr>
              <w:rPr>
                <w:rFonts w:ascii="Arial" w:hAnsi="Arial" w:cs="Arial"/>
                <w:b/>
                <w:sz w:val="18"/>
                <w:szCs w:val="18"/>
              </w:rPr>
            </w:pPr>
            <w:r>
              <w:rPr>
                <w:rFonts w:ascii="Arial" w:hAnsi="Arial" w:cs="Arial"/>
                <w:b/>
                <w:sz w:val="18"/>
                <w:szCs w:val="18"/>
              </w:rPr>
              <w:lastRenderedPageBreak/>
              <w:br/>
            </w:r>
            <w:r w:rsidR="00B70D64">
              <w:rPr>
                <w:rFonts w:ascii="Arial" w:hAnsi="Arial" w:cs="Arial"/>
                <w:b/>
                <w:sz w:val="18"/>
                <w:szCs w:val="18"/>
              </w:rPr>
              <w:t>Frage 3:</w:t>
            </w:r>
            <w:r w:rsidR="00B70D64" w:rsidRPr="00B70D64">
              <w:rPr>
                <w:rFonts w:ascii="Arial" w:hAnsi="Arial" w:cs="Arial"/>
                <w:b/>
                <w:sz w:val="18"/>
                <w:szCs w:val="18"/>
              </w:rPr>
              <w:t xml:space="preserve"> Welche Möglichkeiten sehen Sie innerstädtische Flächen zu entsiegeln, Grünflächen auszuweiten oder aufzuwerten? Unterstützen Sie in diesem Zusammenhang eine Baumschutzsatzung für Bornheim? Wenn nein, warum nicht? </w:t>
            </w:r>
          </w:p>
          <w:p w:rsidR="007C7C90" w:rsidRPr="007C7C90" w:rsidRDefault="007C7C90" w:rsidP="00D642BA">
            <w:pPr>
              <w:rPr>
                <w:rFonts w:ascii="Arial" w:hAnsi="Arial" w:cs="Arial"/>
                <w:b/>
                <w:sz w:val="18"/>
                <w:szCs w:val="18"/>
              </w:rPr>
            </w:pPr>
          </w:p>
        </w:tc>
      </w:tr>
      <w:tr w:rsidR="007C7C90"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7C7C90" w:rsidRPr="008D79D7" w:rsidRDefault="007C7C9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7C7C90"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7C7C90" w:rsidRDefault="007C7C90" w:rsidP="00D642BA">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7C7C90" w:rsidRPr="007C5B05" w:rsidRDefault="007C7C90"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B70D64" w:rsidRPr="008D79D7" w:rsidTr="00DA0D57">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B70D64" w:rsidRPr="008D79D7" w:rsidRDefault="00B70D64" w:rsidP="00B70D64">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B70D64" w:rsidRDefault="00B70D64" w:rsidP="00DA0D57">
            <w:pPr>
              <w:spacing w:before="80" w:after="80"/>
              <w:rPr>
                <w:rFonts w:ascii="Arial" w:hAnsi="Arial" w:cs="Arial"/>
                <w:sz w:val="18"/>
                <w:szCs w:val="18"/>
              </w:rPr>
            </w:pPr>
            <w:r>
              <w:rPr>
                <w:rFonts w:ascii="Arial" w:hAnsi="Arial" w:cs="Arial"/>
                <w:sz w:val="18"/>
                <w:szCs w:val="18"/>
              </w:rPr>
              <w:t xml:space="preserve">Flächen nachträglich zu entsiegeln, sehen wir kritisch. Um vorhandene Grünflächen aufzuwerten, müssen im nächsten Haushalt mehr finanzielle Mittel zur Verfügung gestellt werden. Eine Baumsatzung lehnen wir ab, da sie massiv in den privaten Bereich eingreift. Vor Inkrafttreten der Baumsatzung würden in Bornheim so viele Bäume fallen, dass sich die Stadt davon Jahrzehnte nicht erholen würde. </w:t>
            </w:r>
          </w:p>
        </w:tc>
        <w:tc>
          <w:tcPr>
            <w:tcW w:w="2620" w:type="dxa"/>
            <w:tcBorders>
              <w:top w:val="nil"/>
              <w:left w:val="nil"/>
              <w:bottom w:val="single" w:sz="4" w:space="0" w:color="auto"/>
              <w:right w:val="single" w:sz="4" w:space="0" w:color="auto"/>
            </w:tcBorders>
            <w:shd w:val="clear" w:color="auto" w:fill="FBE4D5" w:themeFill="accent2" w:themeFillTint="33"/>
            <w:hideMark/>
          </w:tcPr>
          <w:p w:rsidR="00B70D64" w:rsidRDefault="00B70D64" w:rsidP="00DA0D57">
            <w:pPr>
              <w:spacing w:before="80" w:after="80"/>
              <w:rPr>
                <w:rFonts w:ascii="Arial" w:hAnsi="Arial" w:cs="Arial"/>
                <w:sz w:val="18"/>
                <w:szCs w:val="18"/>
              </w:rPr>
            </w:pPr>
            <w:r>
              <w:rPr>
                <w:rFonts w:ascii="Arial" w:hAnsi="Arial" w:cs="Arial"/>
                <w:sz w:val="18"/>
                <w:szCs w:val="18"/>
              </w:rPr>
              <w:t>Wichtig sind uns multifunktionale Grünflächen, die auch im Sommer zur Kühlung beitragen und Staub binden. Wir haben eine erfolgreiche Antragsinitiative gegen sog. Schottergärten eingebracht, die neben Aufklärung eine Verschärfung der Gestaltungsbestimmungen in neuen Bebauungsplänen bewirkt hat. Außerdem setzen wir uns für schärfere Regelungen und Kontrollen bei Ausgleichsflächen, für die weitere Anlage von Streuobstwiesen sowie für die verstärkte Fö</w:t>
            </w:r>
            <w:r w:rsidR="00DA0D57">
              <w:rPr>
                <w:rFonts w:ascii="Arial" w:hAnsi="Arial" w:cs="Arial"/>
                <w:sz w:val="18"/>
                <w:szCs w:val="18"/>
              </w:rPr>
              <w:t>rderung von Dachbegrünungen ein. (…)</w:t>
            </w:r>
            <w:r>
              <w:rPr>
                <w:rFonts w:ascii="Arial" w:hAnsi="Arial" w:cs="Arial"/>
                <w:sz w:val="18"/>
                <w:szCs w:val="18"/>
              </w:rPr>
              <w:t xml:space="preserve"> </w:t>
            </w:r>
          </w:p>
          <w:p w:rsidR="00B70D64" w:rsidRDefault="00B70D64" w:rsidP="00DA0D57">
            <w:pPr>
              <w:spacing w:before="80" w:after="80"/>
              <w:rPr>
                <w:rFonts w:ascii="Arial" w:hAnsi="Arial" w:cs="Arial"/>
                <w:sz w:val="18"/>
                <w:szCs w:val="18"/>
              </w:rPr>
            </w:pPr>
          </w:p>
        </w:tc>
        <w:tc>
          <w:tcPr>
            <w:tcW w:w="2621" w:type="dxa"/>
            <w:tcBorders>
              <w:top w:val="nil"/>
              <w:left w:val="nil"/>
              <w:bottom w:val="single" w:sz="4" w:space="0" w:color="auto"/>
              <w:right w:val="single" w:sz="4" w:space="0" w:color="auto"/>
            </w:tcBorders>
            <w:shd w:val="clear" w:color="auto" w:fill="E2EFD9" w:themeFill="accent6" w:themeFillTint="33"/>
            <w:hideMark/>
          </w:tcPr>
          <w:p w:rsidR="00B70D64" w:rsidRDefault="00DA0D57" w:rsidP="00DA0D57">
            <w:pPr>
              <w:spacing w:before="80" w:after="80"/>
              <w:rPr>
                <w:rFonts w:ascii="Arial" w:hAnsi="Arial" w:cs="Arial"/>
                <w:sz w:val="18"/>
                <w:szCs w:val="18"/>
              </w:rPr>
            </w:pPr>
            <w:r>
              <w:rPr>
                <w:rFonts w:ascii="Arial" w:hAnsi="Arial" w:cs="Arial"/>
                <w:sz w:val="18"/>
                <w:szCs w:val="18"/>
              </w:rPr>
              <w:t xml:space="preserve">- </w:t>
            </w:r>
            <w:r w:rsidR="00B70D64">
              <w:rPr>
                <w:rFonts w:ascii="Arial" w:hAnsi="Arial" w:cs="Arial"/>
                <w:sz w:val="18"/>
                <w:szCs w:val="18"/>
              </w:rPr>
              <w:t>Flächen, z.B. Plätze</w:t>
            </w:r>
            <w:r>
              <w:rPr>
                <w:rFonts w:ascii="Arial" w:hAnsi="Arial" w:cs="Arial"/>
                <w:sz w:val="18"/>
                <w:szCs w:val="18"/>
              </w:rPr>
              <w:t xml:space="preserve"> </w:t>
            </w:r>
            <w:r w:rsidR="00B70D64">
              <w:rPr>
                <w:rFonts w:ascii="Arial" w:hAnsi="Arial" w:cs="Arial"/>
                <w:sz w:val="18"/>
                <w:szCs w:val="18"/>
              </w:rPr>
              <w:t>&amp;</w:t>
            </w:r>
            <w:r>
              <w:rPr>
                <w:rFonts w:ascii="Arial" w:hAnsi="Arial" w:cs="Arial"/>
                <w:sz w:val="18"/>
                <w:szCs w:val="18"/>
              </w:rPr>
              <w:t xml:space="preserve"> </w:t>
            </w:r>
            <w:r>
              <w:rPr>
                <w:rFonts w:ascii="Arial" w:hAnsi="Arial" w:cs="Arial"/>
                <w:sz w:val="18"/>
                <w:szCs w:val="18"/>
              </w:rPr>
              <w:br/>
              <w:t xml:space="preserve">  Vorgärten </w:t>
            </w:r>
            <w:r w:rsidR="00B70D64">
              <w:rPr>
                <w:rFonts w:ascii="Arial" w:hAnsi="Arial" w:cs="Arial"/>
                <w:sz w:val="18"/>
                <w:szCs w:val="18"/>
              </w:rPr>
              <w:t>entsiegeln, um</w:t>
            </w:r>
            <w:r>
              <w:rPr>
                <w:rFonts w:ascii="Arial" w:hAnsi="Arial" w:cs="Arial"/>
                <w:sz w:val="18"/>
                <w:szCs w:val="18"/>
              </w:rPr>
              <w:t xml:space="preserve"> </w:t>
            </w:r>
            <w:r>
              <w:rPr>
                <w:rFonts w:ascii="Arial" w:hAnsi="Arial" w:cs="Arial"/>
                <w:sz w:val="18"/>
                <w:szCs w:val="18"/>
              </w:rPr>
              <w:br/>
              <w:t xml:space="preserve">  Hitzeinseln zu vermeiden</w:t>
            </w:r>
            <w:r>
              <w:rPr>
                <w:rFonts w:ascii="Arial" w:hAnsi="Arial" w:cs="Arial"/>
                <w:sz w:val="18"/>
                <w:szCs w:val="18"/>
              </w:rPr>
              <w:br/>
              <w:t>-</w:t>
            </w:r>
            <w:r w:rsidR="00B70D64">
              <w:rPr>
                <w:rFonts w:ascii="Arial" w:hAnsi="Arial" w:cs="Arial"/>
                <w:sz w:val="18"/>
                <w:szCs w:val="18"/>
              </w:rPr>
              <w:t xml:space="preserve"> Neuversieglung</w:t>
            </w:r>
            <w:r>
              <w:rPr>
                <w:rFonts w:ascii="Arial" w:hAnsi="Arial" w:cs="Arial"/>
                <w:sz w:val="18"/>
                <w:szCs w:val="18"/>
              </w:rPr>
              <w:t xml:space="preserve"> </w:t>
            </w:r>
            <w:r w:rsidR="00B70D64">
              <w:rPr>
                <w:rFonts w:ascii="Arial" w:hAnsi="Arial" w:cs="Arial"/>
                <w:sz w:val="18"/>
                <w:szCs w:val="18"/>
              </w:rPr>
              <w:t>stark</w:t>
            </w:r>
            <w:r>
              <w:rPr>
                <w:rFonts w:ascii="Arial" w:hAnsi="Arial" w:cs="Arial"/>
                <w:sz w:val="18"/>
                <w:szCs w:val="18"/>
              </w:rPr>
              <w:t xml:space="preserve"> </w:t>
            </w:r>
            <w:r>
              <w:rPr>
                <w:rFonts w:ascii="Arial" w:hAnsi="Arial" w:cs="Arial"/>
                <w:sz w:val="18"/>
                <w:szCs w:val="18"/>
              </w:rPr>
              <w:br/>
              <w:t xml:space="preserve">  reduzieren </w:t>
            </w:r>
            <w:r>
              <w:rPr>
                <w:rFonts w:ascii="Arial" w:hAnsi="Arial" w:cs="Arial"/>
                <w:sz w:val="18"/>
                <w:szCs w:val="18"/>
              </w:rPr>
              <w:br/>
              <w:t xml:space="preserve">- </w:t>
            </w:r>
            <w:r w:rsidR="00B70D64">
              <w:rPr>
                <w:rFonts w:ascii="Arial" w:hAnsi="Arial" w:cs="Arial"/>
                <w:sz w:val="18"/>
                <w:szCs w:val="18"/>
              </w:rPr>
              <w:t>Pflanzenneuer Stadtbäume &amp;</w:t>
            </w:r>
            <w:r>
              <w:rPr>
                <w:rFonts w:ascii="Arial" w:hAnsi="Arial" w:cs="Arial"/>
                <w:sz w:val="18"/>
                <w:szCs w:val="18"/>
              </w:rPr>
              <w:br/>
              <w:t xml:space="preserve">  </w:t>
            </w:r>
            <w:r w:rsidR="00B70D64">
              <w:rPr>
                <w:rFonts w:ascii="Arial" w:hAnsi="Arial" w:cs="Arial"/>
                <w:sz w:val="18"/>
                <w:szCs w:val="18"/>
              </w:rPr>
              <w:t xml:space="preserve">Umbau des Bornheimer </w:t>
            </w:r>
            <w:r>
              <w:rPr>
                <w:rFonts w:ascii="Arial" w:hAnsi="Arial" w:cs="Arial"/>
                <w:sz w:val="18"/>
                <w:szCs w:val="18"/>
              </w:rPr>
              <w:br/>
              <w:t xml:space="preserve">  </w:t>
            </w:r>
            <w:r w:rsidR="00B70D64">
              <w:rPr>
                <w:rFonts w:ascii="Arial" w:hAnsi="Arial" w:cs="Arial"/>
                <w:sz w:val="18"/>
                <w:szCs w:val="18"/>
              </w:rPr>
              <w:t>Waldbestandes gegen den</w:t>
            </w:r>
            <w:r>
              <w:rPr>
                <w:rFonts w:ascii="Arial" w:hAnsi="Arial" w:cs="Arial"/>
                <w:sz w:val="18"/>
                <w:szCs w:val="18"/>
              </w:rPr>
              <w:br/>
              <w:t xml:space="preserve"> </w:t>
            </w:r>
            <w:r w:rsidR="00B70D64">
              <w:rPr>
                <w:rFonts w:ascii="Arial" w:hAnsi="Arial" w:cs="Arial"/>
                <w:sz w:val="18"/>
                <w:szCs w:val="18"/>
              </w:rPr>
              <w:t xml:space="preserve"> Klimawandel und seine </w:t>
            </w:r>
            <w:r>
              <w:rPr>
                <w:rFonts w:ascii="Arial" w:hAnsi="Arial" w:cs="Arial"/>
                <w:sz w:val="18"/>
                <w:szCs w:val="18"/>
              </w:rPr>
              <w:br/>
              <w:t xml:space="preserve">  </w:t>
            </w:r>
            <w:r w:rsidR="00B70D64">
              <w:rPr>
                <w:rFonts w:ascii="Arial" w:hAnsi="Arial" w:cs="Arial"/>
                <w:sz w:val="18"/>
                <w:szCs w:val="18"/>
              </w:rPr>
              <w:t>Folgen (Abkühlung &amp;</w:t>
            </w:r>
            <w:r>
              <w:rPr>
                <w:rFonts w:ascii="Arial" w:hAnsi="Arial" w:cs="Arial"/>
                <w:sz w:val="18"/>
                <w:szCs w:val="18"/>
              </w:rPr>
              <w:t xml:space="preserve"> </w:t>
            </w:r>
            <w:r w:rsidR="00B70D64">
              <w:rPr>
                <w:rFonts w:ascii="Arial" w:hAnsi="Arial" w:cs="Arial"/>
                <w:sz w:val="18"/>
                <w:szCs w:val="18"/>
              </w:rPr>
              <w:t>CO</w:t>
            </w:r>
            <w:r w:rsidR="00B70D64" w:rsidRPr="00DA0D57">
              <w:rPr>
                <w:rFonts w:ascii="Arial" w:hAnsi="Arial" w:cs="Arial"/>
                <w:sz w:val="18"/>
                <w:szCs w:val="18"/>
                <w:vertAlign w:val="subscript"/>
              </w:rPr>
              <w:t>2</w:t>
            </w:r>
            <w:r w:rsidR="00B70D64">
              <w:rPr>
                <w:rFonts w:ascii="Arial" w:hAnsi="Arial" w:cs="Arial"/>
                <w:sz w:val="18"/>
                <w:szCs w:val="18"/>
              </w:rPr>
              <w:t>-</w:t>
            </w:r>
            <w:r>
              <w:rPr>
                <w:rFonts w:ascii="Arial" w:hAnsi="Arial" w:cs="Arial"/>
                <w:sz w:val="18"/>
                <w:szCs w:val="18"/>
              </w:rPr>
              <w:br/>
              <w:t xml:space="preserve">  Speicherung)</w:t>
            </w:r>
            <w:r>
              <w:rPr>
                <w:rFonts w:ascii="Arial" w:hAnsi="Arial" w:cs="Arial"/>
                <w:sz w:val="18"/>
                <w:szCs w:val="18"/>
              </w:rPr>
              <w:br/>
              <w:t xml:space="preserve">- </w:t>
            </w:r>
            <w:r w:rsidR="00B70D64">
              <w:rPr>
                <w:rFonts w:ascii="Arial" w:hAnsi="Arial" w:cs="Arial"/>
                <w:sz w:val="18"/>
                <w:szCs w:val="18"/>
              </w:rPr>
              <w:t xml:space="preserve">Gewerbeflächen, Garagen, </w:t>
            </w:r>
            <w:r>
              <w:rPr>
                <w:rFonts w:ascii="Arial" w:hAnsi="Arial" w:cs="Arial"/>
                <w:sz w:val="18"/>
                <w:szCs w:val="18"/>
              </w:rPr>
              <w:br/>
              <w:t xml:space="preserve">  </w:t>
            </w:r>
            <w:r w:rsidR="00B70D64">
              <w:rPr>
                <w:rFonts w:ascii="Arial" w:hAnsi="Arial" w:cs="Arial"/>
                <w:sz w:val="18"/>
                <w:szCs w:val="18"/>
              </w:rPr>
              <w:t>Bushaltestellen, Fassaden</w:t>
            </w:r>
            <w:r>
              <w:rPr>
                <w:rFonts w:ascii="Arial" w:hAnsi="Arial" w:cs="Arial"/>
                <w:sz w:val="18"/>
                <w:szCs w:val="18"/>
              </w:rPr>
              <w:t xml:space="preserve"> </w:t>
            </w:r>
            <w:r w:rsidR="00B70D64">
              <w:rPr>
                <w:rFonts w:ascii="Arial" w:hAnsi="Arial" w:cs="Arial"/>
                <w:sz w:val="18"/>
                <w:szCs w:val="18"/>
              </w:rPr>
              <w:t>&amp;</w:t>
            </w:r>
            <w:r>
              <w:rPr>
                <w:rFonts w:ascii="Arial" w:hAnsi="Arial" w:cs="Arial"/>
                <w:sz w:val="18"/>
                <w:szCs w:val="18"/>
              </w:rPr>
              <w:t xml:space="preserve"> </w:t>
            </w:r>
            <w:r>
              <w:rPr>
                <w:rFonts w:ascii="Arial" w:hAnsi="Arial" w:cs="Arial"/>
                <w:sz w:val="18"/>
                <w:szCs w:val="18"/>
              </w:rPr>
              <w:br/>
              <w:t xml:space="preserve">  </w:t>
            </w:r>
            <w:r w:rsidR="00B70D64">
              <w:rPr>
                <w:rFonts w:ascii="Arial" w:hAnsi="Arial" w:cs="Arial"/>
                <w:sz w:val="18"/>
                <w:szCs w:val="18"/>
              </w:rPr>
              <w:t xml:space="preserve">Dachflächen begrünen, </w:t>
            </w:r>
            <w:r>
              <w:rPr>
                <w:rFonts w:ascii="Arial" w:hAnsi="Arial" w:cs="Arial"/>
                <w:sz w:val="18"/>
                <w:szCs w:val="18"/>
              </w:rPr>
              <w:br/>
              <w:t xml:space="preserve">  </w:t>
            </w:r>
            <w:r w:rsidR="00B70D64">
              <w:rPr>
                <w:rFonts w:ascii="Arial" w:hAnsi="Arial" w:cs="Arial"/>
                <w:sz w:val="18"/>
                <w:szCs w:val="18"/>
              </w:rPr>
              <w:t xml:space="preserve">Festschreibung in </w:t>
            </w:r>
            <w:r>
              <w:rPr>
                <w:rFonts w:ascii="Arial" w:hAnsi="Arial" w:cs="Arial"/>
                <w:sz w:val="18"/>
                <w:szCs w:val="18"/>
              </w:rPr>
              <w:br/>
              <w:t xml:space="preserve">  Bauordnung</w:t>
            </w:r>
            <w:r>
              <w:rPr>
                <w:rFonts w:ascii="Arial" w:hAnsi="Arial" w:cs="Arial"/>
                <w:sz w:val="18"/>
                <w:szCs w:val="18"/>
              </w:rPr>
              <w:br/>
              <w:t xml:space="preserve">- </w:t>
            </w:r>
            <w:r w:rsidR="00B70D64">
              <w:rPr>
                <w:rFonts w:ascii="Arial" w:hAnsi="Arial" w:cs="Arial"/>
                <w:sz w:val="18"/>
                <w:szCs w:val="18"/>
              </w:rPr>
              <w:t>Eine Baumschutzsatzung</w:t>
            </w:r>
            <w:r>
              <w:rPr>
                <w:rFonts w:ascii="Arial" w:hAnsi="Arial" w:cs="Arial"/>
                <w:sz w:val="18"/>
                <w:szCs w:val="18"/>
              </w:rPr>
              <w:br/>
              <w:t xml:space="preserve"> </w:t>
            </w:r>
            <w:r w:rsidR="00B70D64">
              <w:rPr>
                <w:rFonts w:ascii="Arial" w:hAnsi="Arial" w:cs="Arial"/>
                <w:sz w:val="18"/>
                <w:szCs w:val="18"/>
              </w:rPr>
              <w:t xml:space="preserve"> fordern wir seit Jahrzehnte</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B70D64" w:rsidRDefault="00B70D64" w:rsidP="00DA0D57">
            <w:pPr>
              <w:spacing w:before="80" w:after="80"/>
              <w:rPr>
                <w:rFonts w:ascii="Arial" w:hAnsi="Arial" w:cs="Arial"/>
                <w:sz w:val="18"/>
                <w:szCs w:val="18"/>
              </w:rPr>
            </w:pPr>
            <w:r>
              <w:rPr>
                <w:rFonts w:ascii="Arial" w:hAnsi="Arial" w:cs="Arial"/>
                <w:sz w:val="18"/>
                <w:szCs w:val="18"/>
              </w:rPr>
              <w:t>Der Entsiegelung von Flächen stehe ich grundsätzlich positiv gegenüber, habe aber zurzeit keine Vorstellung welche Flächen Sie für Bornheim in den Blick genommen haben. Gerne können wir bei konkreten Flächen ins Gespräch kommen. Die Aufwertung von Grünflächen im öffentlichen Bereich kann durcheine naturnahe Bewirtschaftung gelingen</w:t>
            </w:r>
            <w:r w:rsidR="00DA0D57">
              <w:rPr>
                <w:rFonts w:ascii="Arial" w:hAnsi="Arial" w:cs="Arial"/>
                <w:sz w:val="18"/>
                <w:szCs w:val="18"/>
              </w:rPr>
              <w:t>. (..</w:t>
            </w:r>
            <w:r>
              <w:rPr>
                <w:rFonts w:ascii="Arial" w:hAnsi="Arial" w:cs="Arial"/>
                <w:sz w:val="18"/>
                <w:szCs w:val="18"/>
              </w:rPr>
              <w:t>.</w:t>
            </w:r>
            <w:r w:rsidR="00DA0D57">
              <w:rPr>
                <w:rFonts w:ascii="Arial" w:hAnsi="Arial" w:cs="Arial"/>
                <w:sz w:val="18"/>
                <w:szCs w:val="18"/>
              </w:rPr>
              <w:t>)</w:t>
            </w:r>
            <w:r>
              <w:rPr>
                <w:rFonts w:ascii="Arial" w:hAnsi="Arial" w:cs="Arial"/>
                <w:sz w:val="18"/>
                <w:szCs w:val="18"/>
              </w:rPr>
              <w:t xml:space="preserve"> </w:t>
            </w:r>
          </w:p>
        </w:tc>
        <w:tc>
          <w:tcPr>
            <w:tcW w:w="2621" w:type="dxa"/>
            <w:tcBorders>
              <w:top w:val="nil"/>
              <w:left w:val="nil"/>
              <w:bottom w:val="single" w:sz="4" w:space="0" w:color="auto"/>
              <w:right w:val="single" w:sz="4" w:space="0" w:color="auto"/>
            </w:tcBorders>
            <w:shd w:val="clear" w:color="auto" w:fill="FFFF9F"/>
            <w:noWrap/>
            <w:hideMark/>
          </w:tcPr>
          <w:p w:rsidR="00B70D64" w:rsidRDefault="00B70D64" w:rsidP="00DA0D57">
            <w:pPr>
              <w:spacing w:before="80" w:after="80"/>
              <w:rPr>
                <w:rFonts w:ascii="Arial" w:hAnsi="Arial" w:cs="Arial"/>
                <w:sz w:val="18"/>
                <w:szCs w:val="18"/>
              </w:rPr>
            </w:pPr>
            <w:r>
              <w:rPr>
                <w:rFonts w:ascii="Arial" w:hAnsi="Arial" w:cs="Arial"/>
                <w:sz w:val="18"/>
                <w:szCs w:val="18"/>
              </w:rPr>
              <w:t>Öffentliche Grünflächen, Friedhöfe und das Straßengrün sollen möglichst bienenfreundlich und naturnah angelegt werden. In Wohngebieten wollen wir Anreize dafür setzen, Vorgärten ökologisch sinnvoll und klimafreundlich zu begrünen. Wir lehnen eine Baumschutzsatzung für Bornheim entschieden ab, denn der Aufwand für eine Erhebung und Kontrolle aller privaten Bäume ist viel zu hoch. Wir erachten stattdessen eine kommunale Waldstrategie für wesentlich sinnvoller.</w:t>
            </w:r>
          </w:p>
        </w:tc>
      </w:tr>
    </w:tbl>
    <w:p w:rsidR="00600760" w:rsidRDefault="00600760">
      <w:pPr>
        <w:rPr>
          <w:rFonts w:ascii="Arial" w:eastAsia="Times New Roman" w:hAnsi="Arial" w:cs="Arial"/>
          <w:b/>
          <w:color w:val="000000"/>
          <w:sz w:val="18"/>
          <w:szCs w:val="18"/>
          <w:lang w:eastAsia="de-DE"/>
        </w:rPr>
      </w:pPr>
    </w:p>
    <w:p w:rsidR="00600760" w:rsidRDefault="00600760">
      <w:pPr>
        <w:rPr>
          <w:rFonts w:ascii="Arial" w:eastAsia="Times New Roman" w:hAnsi="Arial" w:cs="Arial"/>
          <w:b/>
          <w:color w:val="000000"/>
          <w:sz w:val="18"/>
          <w:szCs w:val="18"/>
          <w:lang w:eastAsia="de-DE"/>
        </w:rPr>
      </w:pPr>
      <w:r>
        <w:rPr>
          <w:rFonts w:ascii="Arial" w:eastAsia="Times New Roman" w:hAnsi="Arial" w:cs="Arial"/>
          <w:b/>
          <w:color w:val="000000"/>
          <w:sz w:val="18"/>
          <w:szCs w:val="18"/>
          <w:lang w:eastAsia="de-DE"/>
        </w:rPr>
        <w:br w:type="page"/>
      </w:r>
    </w:p>
    <w:tbl>
      <w:tblPr>
        <w:tblpPr w:leftFromText="141" w:rightFromText="141" w:vertAnchor="page" w:horzAnchor="margin" w:tblpY="2746"/>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600760" w:rsidRPr="008D79D7" w:rsidTr="00D642BA">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600760" w:rsidRPr="007C7C90" w:rsidRDefault="00600760" w:rsidP="00FD6FC4">
            <w:pPr>
              <w:rPr>
                <w:rFonts w:ascii="Arial" w:hAnsi="Arial" w:cs="Arial"/>
                <w:b/>
                <w:sz w:val="18"/>
                <w:szCs w:val="18"/>
              </w:rPr>
            </w:pPr>
            <w:r>
              <w:rPr>
                <w:rFonts w:ascii="Arial" w:hAnsi="Arial" w:cs="Arial"/>
                <w:b/>
                <w:sz w:val="18"/>
                <w:szCs w:val="18"/>
              </w:rPr>
              <w:lastRenderedPageBreak/>
              <w:br/>
              <w:t xml:space="preserve">Frage </w:t>
            </w:r>
            <w:r w:rsidRPr="00600760">
              <w:rPr>
                <w:rFonts w:ascii="Arial" w:hAnsi="Arial" w:cs="Arial"/>
                <w:b/>
                <w:sz w:val="18"/>
                <w:szCs w:val="18"/>
              </w:rPr>
              <w:t>4</w:t>
            </w:r>
            <w:r>
              <w:rPr>
                <w:rFonts w:ascii="Arial" w:hAnsi="Arial" w:cs="Arial"/>
                <w:b/>
                <w:sz w:val="18"/>
                <w:szCs w:val="18"/>
              </w:rPr>
              <w:t xml:space="preserve">: </w:t>
            </w:r>
            <w:r w:rsidRPr="00600760">
              <w:rPr>
                <w:rFonts w:ascii="Arial" w:hAnsi="Arial" w:cs="Arial"/>
                <w:b/>
                <w:sz w:val="18"/>
                <w:szCs w:val="18"/>
              </w:rPr>
              <w:t xml:space="preserve">Welche Maßnahmen bzw. Anreize werden Sie ergreifen, damit das große Potential der Fassaden und Dachflächen von Gebäuden (private Eigentümer und städtisch) für die Installation von Photovoltaik- und </w:t>
            </w:r>
            <w:proofErr w:type="spellStart"/>
            <w:r w:rsidRPr="00600760">
              <w:rPr>
                <w:rFonts w:ascii="Arial" w:hAnsi="Arial" w:cs="Arial"/>
                <w:b/>
                <w:sz w:val="18"/>
                <w:szCs w:val="18"/>
              </w:rPr>
              <w:t>Solarthermieanlagen</w:t>
            </w:r>
            <w:proofErr w:type="spellEnd"/>
            <w:r w:rsidRPr="00600760">
              <w:rPr>
                <w:rFonts w:ascii="Arial" w:hAnsi="Arial" w:cs="Arial"/>
                <w:b/>
                <w:sz w:val="18"/>
                <w:szCs w:val="18"/>
              </w:rPr>
              <w:t xml:space="preserve"> stärker als bisher genutzt wird? </w:t>
            </w:r>
          </w:p>
        </w:tc>
      </w:tr>
      <w:tr w:rsidR="00600760"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600760" w:rsidRPr="008D79D7" w:rsidRDefault="00600760" w:rsidP="00D642BA">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0760" w:rsidRPr="008D79D7" w:rsidRDefault="0060076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0760" w:rsidRPr="008D79D7" w:rsidRDefault="0060076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0760" w:rsidRPr="008D79D7" w:rsidRDefault="0060076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0760" w:rsidRPr="008D79D7" w:rsidRDefault="0060076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0760" w:rsidRPr="008D79D7" w:rsidRDefault="0060076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600760"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600760" w:rsidRDefault="00600760" w:rsidP="00D642BA">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0760" w:rsidRPr="007C5B05" w:rsidRDefault="0060076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0760" w:rsidRPr="007C5B05" w:rsidRDefault="0060076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600760" w:rsidRPr="007C5B05" w:rsidRDefault="0060076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0760" w:rsidRPr="007C5B05" w:rsidRDefault="00600760"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600760" w:rsidRPr="007C5B05" w:rsidRDefault="00600760"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600760" w:rsidRPr="008D79D7" w:rsidTr="00FD6FC4">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0760" w:rsidRPr="008D79D7" w:rsidRDefault="00600760" w:rsidP="00600760">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600760" w:rsidRDefault="00600760" w:rsidP="00FD6FC4">
            <w:pPr>
              <w:spacing w:before="80" w:after="80"/>
              <w:rPr>
                <w:rFonts w:ascii="Arial" w:hAnsi="Arial" w:cs="Arial"/>
                <w:sz w:val="18"/>
                <w:szCs w:val="18"/>
              </w:rPr>
            </w:pPr>
            <w:r>
              <w:rPr>
                <w:rFonts w:ascii="Arial" w:hAnsi="Arial" w:cs="Arial"/>
                <w:sz w:val="18"/>
                <w:szCs w:val="18"/>
              </w:rPr>
              <w:t>Kommunale Dächer und Fassaden sind bereits vielfach berücksichtigt. Auf privaten Dächern könnten wir uns das z. B. über eine Energiegenossenschaft vorstellen. </w:t>
            </w:r>
          </w:p>
        </w:tc>
        <w:tc>
          <w:tcPr>
            <w:tcW w:w="2620" w:type="dxa"/>
            <w:tcBorders>
              <w:top w:val="nil"/>
              <w:left w:val="nil"/>
              <w:bottom w:val="single" w:sz="4" w:space="0" w:color="auto"/>
              <w:right w:val="single" w:sz="4" w:space="0" w:color="auto"/>
            </w:tcBorders>
            <w:shd w:val="clear" w:color="auto" w:fill="FBE4D5" w:themeFill="accent2" w:themeFillTint="33"/>
            <w:hideMark/>
          </w:tcPr>
          <w:p w:rsidR="00600760" w:rsidRDefault="00600760" w:rsidP="00FD6FC4">
            <w:pPr>
              <w:spacing w:before="80" w:after="80"/>
              <w:rPr>
                <w:rFonts w:ascii="Arial" w:hAnsi="Arial" w:cs="Arial"/>
                <w:sz w:val="18"/>
                <w:szCs w:val="18"/>
              </w:rPr>
            </w:pPr>
            <w:r>
              <w:rPr>
                <w:rFonts w:ascii="Arial" w:hAnsi="Arial" w:cs="Arial"/>
                <w:sz w:val="18"/>
                <w:szCs w:val="18"/>
              </w:rPr>
              <w:t>Die Fraktion setzt sich für weitere Festsetz</w:t>
            </w:r>
            <w:r w:rsidR="00FD6FC4">
              <w:rPr>
                <w:rFonts w:ascii="Arial" w:hAnsi="Arial" w:cs="Arial"/>
                <w:sz w:val="18"/>
                <w:szCs w:val="18"/>
              </w:rPr>
              <w:t xml:space="preserve">ungen in Bebauungsplänen ein. </w:t>
            </w:r>
            <w:r w:rsidR="00FD6FC4">
              <w:rPr>
                <w:rFonts w:ascii="Arial" w:hAnsi="Arial" w:cs="Arial"/>
                <w:sz w:val="18"/>
                <w:szCs w:val="18"/>
              </w:rPr>
              <w:br/>
            </w:r>
            <w:r>
              <w:rPr>
                <w:rFonts w:ascii="Arial" w:hAnsi="Arial" w:cs="Arial"/>
                <w:sz w:val="18"/>
                <w:szCs w:val="18"/>
              </w:rPr>
              <w:t>Außerdem wollen wir durch die Gleichstellung mit begrünten Flächen bei den Abwassergebühren (Niederschlagswasser) einen zusätzlichen</w:t>
            </w:r>
            <w:r w:rsidR="00FD6FC4">
              <w:rPr>
                <w:rFonts w:ascii="Arial" w:hAnsi="Arial" w:cs="Arial"/>
                <w:sz w:val="18"/>
                <w:szCs w:val="18"/>
              </w:rPr>
              <w:t xml:space="preserve"> finanziellen Anreiz schaffen.</w:t>
            </w:r>
            <w:r w:rsidR="00FD6FC4">
              <w:rPr>
                <w:rFonts w:ascii="Arial" w:hAnsi="Arial" w:cs="Arial"/>
                <w:sz w:val="18"/>
                <w:szCs w:val="18"/>
              </w:rPr>
              <w:br/>
            </w:r>
            <w:r>
              <w:rPr>
                <w:rFonts w:ascii="Arial" w:hAnsi="Arial" w:cs="Arial"/>
                <w:sz w:val="18"/>
                <w:szCs w:val="18"/>
              </w:rPr>
              <w:t>Da, wo wir unmittelbar als Stadt selber Einfluss haben, muss durch den Bau von eigenen Anlagen auf städtischen Gebäuden der Anteil von Photovoltaik- und Solarthermie gesteigert werden.</w:t>
            </w:r>
          </w:p>
        </w:tc>
        <w:tc>
          <w:tcPr>
            <w:tcW w:w="2621" w:type="dxa"/>
            <w:tcBorders>
              <w:top w:val="nil"/>
              <w:left w:val="nil"/>
              <w:bottom w:val="single" w:sz="4" w:space="0" w:color="auto"/>
              <w:right w:val="single" w:sz="4" w:space="0" w:color="auto"/>
            </w:tcBorders>
            <w:shd w:val="clear" w:color="auto" w:fill="E2EFD9" w:themeFill="accent6" w:themeFillTint="33"/>
            <w:hideMark/>
          </w:tcPr>
          <w:p w:rsidR="00600760" w:rsidRDefault="00600760" w:rsidP="00FD6FC4">
            <w:pPr>
              <w:spacing w:before="80" w:after="80"/>
              <w:rPr>
                <w:rFonts w:ascii="Arial" w:hAnsi="Arial" w:cs="Arial"/>
                <w:sz w:val="18"/>
                <w:szCs w:val="18"/>
              </w:rPr>
            </w:pPr>
            <w:r>
              <w:rPr>
                <w:rFonts w:ascii="Arial" w:hAnsi="Arial" w:cs="Arial"/>
                <w:sz w:val="18"/>
                <w:szCs w:val="18"/>
              </w:rPr>
              <w:t xml:space="preserve">- Kein Neubau &amp; </w:t>
            </w:r>
            <w:proofErr w:type="spellStart"/>
            <w:r>
              <w:rPr>
                <w:rFonts w:ascii="Arial" w:hAnsi="Arial" w:cs="Arial"/>
                <w:sz w:val="18"/>
                <w:szCs w:val="18"/>
              </w:rPr>
              <w:t>öffentl</w:t>
            </w:r>
            <w:proofErr w:type="spellEnd"/>
            <w:r>
              <w:rPr>
                <w:rFonts w:ascii="Arial" w:hAnsi="Arial" w:cs="Arial"/>
                <w:sz w:val="18"/>
                <w:szCs w:val="18"/>
              </w:rPr>
              <w:t xml:space="preserve">. </w:t>
            </w:r>
            <w:r>
              <w:rPr>
                <w:rFonts w:ascii="Arial" w:hAnsi="Arial" w:cs="Arial"/>
                <w:sz w:val="18"/>
                <w:szCs w:val="18"/>
              </w:rPr>
              <w:br/>
              <w:t xml:space="preserve"> Gebäude ohne Solaranlage </w:t>
            </w:r>
            <w:r>
              <w:rPr>
                <w:rFonts w:ascii="Arial" w:hAnsi="Arial" w:cs="Arial"/>
                <w:sz w:val="18"/>
                <w:szCs w:val="18"/>
              </w:rPr>
              <w:br/>
              <w:t xml:space="preserve">  /Dachbegrünung. </w:t>
            </w:r>
            <w:r>
              <w:rPr>
                <w:rFonts w:ascii="Arial" w:hAnsi="Arial" w:cs="Arial"/>
                <w:sz w:val="18"/>
                <w:szCs w:val="18"/>
              </w:rPr>
              <w:br/>
              <w:t xml:space="preserve">- Kommunale Gebäuden </w:t>
            </w:r>
            <w:r>
              <w:rPr>
                <w:rFonts w:ascii="Arial" w:hAnsi="Arial" w:cs="Arial"/>
                <w:sz w:val="18"/>
                <w:szCs w:val="18"/>
              </w:rPr>
              <w:br/>
              <w:t xml:space="preserve">  beispielgebend</w:t>
            </w:r>
            <w:r>
              <w:rPr>
                <w:rFonts w:ascii="Arial" w:hAnsi="Arial" w:cs="Arial"/>
                <w:sz w:val="18"/>
                <w:szCs w:val="18"/>
              </w:rPr>
              <w:br/>
              <w:t xml:space="preserve">- Dort wo fossile </w:t>
            </w:r>
            <w:r>
              <w:rPr>
                <w:rFonts w:ascii="Arial" w:hAnsi="Arial" w:cs="Arial"/>
                <w:sz w:val="18"/>
                <w:szCs w:val="18"/>
              </w:rPr>
              <w:br/>
              <w:t xml:space="preserve">  Energieanlagen ersetzt </w:t>
            </w:r>
            <w:r>
              <w:rPr>
                <w:rFonts w:ascii="Arial" w:hAnsi="Arial" w:cs="Arial"/>
                <w:sz w:val="18"/>
                <w:szCs w:val="18"/>
              </w:rPr>
              <w:br/>
              <w:t xml:space="preserve">  werden, regernative </w:t>
            </w:r>
            <w:r>
              <w:rPr>
                <w:rFonts w:ascii="Arial" w:hAnsi="Arial" w:cs="Arial"/>
                <w:sz w:val="18"/>
                <w:szCs w:val="18"/>
              </w:rPr>
              <w:br/>
              <w:t xml:space="preserve">  Energieträger einsetzen</w:t>
            </w:r>
            <w:r>
              <w:rPr>
                <w:rFonts w:ascii="Arial" w:hAnsi="Arial" w:cs="Arial"/>
                <w:sz w:val="18"/>
                <w:szCs w:val="18"/>
              </w:rPr>
              <w:br/>
              <w:t xml:space="preserve">- Förderung von </w:t>
            </w:r>
            <w:r>
              <w:rPr>
                <w:rFonts w:ascii="Arial" w:hAnsi="Arial" w:cs="Arial"/>
                <w:sz w:val="18"/>
                <w:szCs w:val="18"/>
              </w:rPr>
              <w:br/>
              <w:t xml:space="preserve">  Energiegenossenschaften</w:t>
            </w:r>
            <w:r>
              <w:rPr>
                <w:rFonts w:ascii="Arial" w:hAnsi="Arial" w:cs="Arial"/>
                <w:sz w:val="18"/>
                <w:szCs w:val="18"/>
              </w:rPr>
              <w:br/>
              <w:t xml:space="preserve">- Internetportal zum </w:t>
            </w:r>
            <w:r>
              <w:rPr>
                <w:rFonts w:ascii="Arial" w:hAnsi="Arial" w:cs="Arial"/>
                <w:sz w:val="18"/>
                <w:szCs w:val="18"/>
              </w:rPr>
              <w:br/>
              <w:t xml:space="preserve">  Informationsaustausch </w:t>
            </w:r>
            <w:r>
              <w:rPr>
                <w:rFonts w:ascii="Arial" w:hAnsi="Arial" w:cs="Arial"/>
                <w:sz w:val="18"/>
                <w:szCs w:val="18"/>
              </w:rPr>
              <w:br/>
              <w:t xml:space="preserve">- Kurse zu Energieeffizienz, </w:t>
            </w:r>
            <w:r>
              <w:rPr>
                <w:rFonts w:ascii="Arial" w:hAnsi="Arial" w:cs="Arial"/>
                <w:sz w:val="18"/>
                <w:szCs w:val="18"/>
              </w:rPr>
              <w:br/>
              <w:t xml:space="preserve">  regenerative Energien usw.</w:t>
            </w:r>
            <w:r>
              <w:rPr>
                <w:rFonts w:ascii="Arial" w:hAnsi="Arial" w:cs="Arial"/>
                <w:sz w:val="18"/>
                <w:szCs w:val="18"/>
              </w:rPr>
              <w:br/>
              <w:t xml:space="preserve">  in der VHS sowie Aufbau </w:t>
            </w:r>
            <w:r>
              <w:rPr>
                <w:rFonts w:ascii="Arial" w:hAnsi="Arial" w:cs="Arial"/>
                <w:sz w:val="18"/>
                <w:szCs w:val="18"/>
              </w:rPr>
              <w:br/>
              <w:t xml:space="preserve">  eines Programmbereichs„ </w:t>
            </w:r>
            <w:r>
              <w:rPr>
                <w:rFonts w:ascii="Arial" w:hAnsi="Arial" w:cs="Arial"/>
                <w:sz w:val="18"/>
                <w:szCs w:val="18"/>
              </w:rPr>
              <w:br/>
              <w:t xml:space="preserve">  Umwelt und Klimawandel.</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600760" w:rsidRDefault="00600760" w:rsidP="00FD6FC4">
            <w:pPr>
              <w:spacing w:before="80" w:after="80"/>
              <w:rPr>
                <w:rFonts w:ascii="Arial" w:hAnsi="Arial" w:cs="Arial"/>
                <w:sz w:val="18"/>
                <w:szCs w:val="18"/>
              </w:rPr>
            </w:pPr>
            <w:r>
              <w:rPr>
                <w:rFonts w:ascii="Arial" w:hAnsi="Arial" w:cs="Arial"/>
                <w:sz w:val="18"/>
                <w:szCs w:val="18"/>
              </w:rPr>
              <w:t>Bei der Errichtung von städtischen Gebäuden gibt es den Grundsatzbeschluss, dass alle Beschlüsse auf Umwelt-und Klimafreundlichkeit geprüft werden. Photovoltaik-und Solarthermie stehen bei den Dachflächen in Konkurrenz. Die Entscheidung, muss abhängig von der Gebäudeart und Nutzung getroffen werden. Private Eigentümer müssen von alternativen Strom-und Heizmöglichkeiten überzeugt werden, die Bedeutung einer Energieberatungsstelle habe ich bereits erwähnt. (…)</w:t>
            </w:r>
          </w:p>
        </w:tc>
        <w:tc>
          <w:tcPr>
            <w:tcW w:w="2621" w:type="dxa"/>
            <w:tcBorders>
              <w:top w:val="nil"/>
              <w:left w:val="nil"/>
              <w:bottom w:val="single" w:sz="4" w:space="0" w:color="auto"/>
              <w:right w:val="single" w:sz="4" w:space="0" w:color="auto"/>
            </w:tcBorders>
            <w:shd w:val="clear" w:color="auto" w:fill="FFFF9F"/>
            <w:noWrap/>
            <w:hideMark/>
          </w:tcPr>
          <w:p w:rsidR="00600760" w:rsidRDefault="00600760" w:rsidP="00FD6FC4">
            <w:pPr>
              <w:spacing w:before="80" w:after="80"/>
              <w:rPr>
                <w:rFonts w:ascii="Arial" w:hAnsi="Arial" w:cs="Arial"/>
                <w:sz w:val="18"/>
                <w:szCs w:val="18"/>
              </w:rPr>
            </w:pPr>
            <w:r>
              <w:rPr>
                <w:rFonts w:ascii="Arial" w:hAnsi="Arial" w:cs="Arial"/>
                <w:sz w:val="18"/>
                <w:szCs w:val="18"/>
              </w:rPr>
              <w:t>Bei den erneuerbaren Energien erachten wir in Bornheim die Solarenergie für besonders sinnvoll und sprechen uns daher dafür aus, weitere PV-Anlagen auf städtischen Grundstücken und Gebäuden zu errichten sowie bei Privatpersonen und Unternehmen Werbung für Solarenergie zu machen. Bei jeder Bau-und Umbaumaßnahme soll das Bauamt auf die Potenziale von Solarenergie für das jeweilige Gebäude hinweisen.</w:t>
            </w:r>
          </w:p>
        </w:tc>
      </w:tr>
    </w:tbl>
    <w:p w:rsidR="00600760" w:rsidRDefault="00600760" w:rsidP="00600760">
      <w:pPr>
        <w:rPr>
          <w:rFonts w:ascii="Arial" w:eastAsia="Times New Roman" w:hAnsi="Arial" w:cs="Arial"/>
          <w:b/>
          <w:color w:val="000000"/>
          <w:sz w:val="18"/>
          <w:szCs w:val="18"/>
          <w:lang w:eastAsia="de-DE"/>
        </w:rPr>
      </w:pPr>
    </w:p>
    <w:p w:rsidR="007C7C90" w:rsidRDefault="007C7C90">
      <w:pPr>
        <w:rPr>
          <w:rFonts w:ascii="Arial" w:eastAsia="Times New Roman" w:hAnsi="Arial" w:cs="Arial"/>
          <w:b/>
          <w:color w:val="000000"/>
          <w:sz w:val="18"/>
          <w:szCs w:val="18"/>
          <w:lang w:eastAsia="de-DE"/>
        </w:rPr>
      </w:pPr>
    </w:p>
    <w:p w:rsidR="00112533" w:rsidRDefault="00112533">
      <w:pPr>
        <w:rPr>
          <w:rFonts w:ascii="Arial" w:eastAsia="Times New Roman" w:hAnsi="Arial" w:cs="Arial"/>
          <w:b/>
          <w:color w:val="000000"/>
          <w:sz w:val="18"/>
          <w:szCs w:val="18"/>
          <w:lang w:eastAsia="de-DE"/>
        </w:rPr>
      </w:pPr>
    </w:p>
    <w:p w:rsidR="00112533" w:rsidRDefault="00112533">
      <w:pPr>
        <w:rPr>
          <w:rFonts w:ascii="Arial" w:eastAsia="Times New Roman" w:hAnsi="Arial" w:cs="Arial"/>
          <w:b/>
          <w:color w:val="000000"/>
          <w:sz w:val="18"/>
          <w:szCs w:val="18"/>
          <w:lang w:eastAsia="de-DE"/>
        </w:rPr>
      </w:pPr>
      <w:r>
        <w:rPr>
          <w:rFonts w:ascii="Arial" w:eastAsia="Times New Roman" w:hAnsi="Arial" w:cs="Arial"/>
          <w:b/>
          <w:color w:val="000000"/>
          <w:sz w:val="18"/>
          <w:szCs w:val="18"/>
          <w:lang w:eastAsia="de-DE"/>
        </w:rPr>
        <w:br w:type="page"/>
      </w:r>
    </w:p>
    <w:p w:rsidR="00112533" w:rsidRDefault="00112533">
      <w:pPr>
        <w:rPr>
          <w:rFonts w:ascii="Arial" w:eastAsia="Times New Roman" w:hAnsi="Arial" w:cs="Arial"/>
          <w:b/>
          <w:color w:val="000000"/>
          <w:sz w:val="18"/>
          <w:szCs w:val="18"/>
          <w:lang w:eastAsia="de-DE"/>
        </w:rPr>
      </w:pPr>
    </w:p>
    <w:p w:rsidR="00112533" w:rsidRDefault="00112533">
      <w:pPr>
        <w:rPr>
          <w:rFonts w:ascii="Arial" w:eastAsia="Times New Roman" w:hAnsi="Arial" w:cs="Arial"/>
          <w:b/>
          <w:color w:val="000000"/>
          <w:sz w:val="18"/>
          <w:szCs w:val="18"/>
          <w:lang w:eastAsia="de-DE"/>
        </w:rPr>
      </w:pPr>
    </w:p>
    <w:p w:rsidR="00112533" w:rsidRDefault="00112533">
      <w:pPr>
        <w:rPr>
          <w:rFonts w:ascii="Arial" w:eastAsia="Times New Roman" w:hAnsi="Arial" w:cs="Arial"/>
          <w:b/>
          <w:color w:val="000000"/>
          <w:sz w:val="18"/>
          <w:szCs w:val="18"/>
          <w:lang w:eastAsia="de-DE"/>
        </w:rPr>
      </w:pPr>
    </w:p>
    <w:tbl>
      <w:tblPr>
        <w:tblpPr w:leftFromText="141" w:rightFromText="141" w:vertAnchor="page" w:horzAnchor="margin" w:tblpY="2746"/>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112533" w:rsidRPr="008D79D7" w:rsidTr="00D642BA">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112533" w:rsidRPr="00112533" w:rsidRDefault="00112533" w:rsidP="00112533">
            <w:pPr>
              <w:rPr>
                <w:rFonts w:ascii="Arial" w:hAnsi="Arial" w:cs="Arial"/>
                <w:b/>
                <w:sz w:val="18"/>
                <w:szCs w:val="18"/>
              </w:rPr>
            </w:pPr>
            <w:r>
              <w:rPr>
                <w:rFonts w:ascii="Arial" w:hAnsi="Arial" w:cs="Arial"/>
                <w:b/>
                <w:sz w:val="18"/>
                <w:szCs w:val="18"/>
              </w:rPr>
              <w:br/>
              <w:t xml:space="preserve">Frage 5: </w:t>
            </w:r>
            <w:r w:rsidRPr="00112533">
              <w:rPr>
                <w:rFonts w:ascii="Arial" w:hAnsi="Arial" w:cs="Arial"/>
                <w:b/>
                <w:sz w:val="18"/>
                <w:szCs w:val="18"/>
              </w:rPr>
              <w:t xml:space="preserve">Welche Möglichkeiten sehen Sie regenerative Energien auf kommunaler Ebene weiter auszubauen? </w:t>
            </w:r>
          </w:p>
          <w:p w:rsidR="00112533" w:rsidRPr="007C7C90" w:rsidRDefault="00112533" w:rsidP="00112533">
            <w:pPr>
              <w:rPr>
                <w:rFonts w:ascii="Arial" w:hAnsi="Arial" w:cs="Arial"/>
                <w:b/>
                <w:sz w:val="18"/>
                <w:szCs w:val="18"/>
              </w:rPr>
            </w:pPr>
          </w:p>
        </w:tc>
      </w:tr>
      <w:tr w:rsidR="00112533"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112533" w:rsidRPr="008D79D7" w:rsidRDefault="00112533" w:rsidP="00D642BA">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12533" w:rsidRPr="008D79D7" w:rsidRDefault="00112533"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12533" w:rsidRPr="008D79D7" w:rsidRDefault="00112533"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12533" w:rsidRPr="008D79D7" w:rsidRDefault="00112533"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12533" w:rsidRPr="008D79D7" w:rsidRDefault="00112533"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112533" w:rsidRPr="008D79D7" w:rsidRDefault="00112533"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112533"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112533" w:rsidRDefault="00112533" w:rsidP="00D642BA">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112533" w:rsidRPr="007C5B05" w:rsidRDefault="00112533"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112533" w:rsidRPr="007C5B05" w:rsidRDefault="00112533"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112533" w:rsidRPr="007C5B05" w:rsidRDefault="00112533"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112533" w:rsidRPr="007C5B05" w:rsidRDefault="00112533"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112533" w:rsidRPr="007C5B05" w:rsidRDefault="00112533"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112533" w:rsidRPr="008D79D7" w:rsidTr="00112533">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112533" w:rsidRPr="008D79D7" w:rsidRDefault="00112533" w:rsidP="00112533">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112533" w:rsidRDefault="00112533" w:rsidP="00112533">
            <w:pPr>
              <w:spacing w:before="80" w:after="80"/>
              <w:rPr>
                <w:rFonts w:ascii="Arial" w:hAnsi="Arial" w:cs="Arial"/>
                <w:sz w:val="18"/>
                <w:szCs w:val="18"/>
              </w:rPr>
            </w:pPr>
            <w:r>
              <w:rPr>
                <w:rFonts w:ascii="Arial" w:hAnsi="Arial" w:cs="Arial"/>
                <w:sz w:val="18"/>
                <w:szCs w:val="18"/>
              </w:rPr>
              <w:t>Für eine zukünftige Bauleitplanung muss die Berücksichtigung regenerativer Energie oberste Priorität haben. An Anlagen zur Erzeugung von regenerativer Energie sollten sich die Stadt sowie die Bürger beteiligen können (Bürgerwindrad)</w:t>
            </w:r>
          </w:p>
        </w:tc>
        <w:tc>
          <w:tcPr>
            <w:tcW w:w="2620" w:type="dxa"/>
            <w:tcBorders>
              <w:top w:val="nil"/>
              <w:left w:val="nil"/>
              <w:bottom w:val="single" w:sz="4" w:space="0" w:color="auto"/>
              <w:right w:val="single" w:sz="4" w:space="0" w:color="auto"/>
            </w:tcBorders>
            <w:shd w:val="clear" w:color="auto" w:fill="FBE4D5" w:themeFill="accent2" w:themeFillTint="33"/>
            <w:hideMark/>
          </w:tcPr>
          <w:p w:rsidR="00112533" w:rsidRDefault="00112533" w:rsidP="00112533">
            <w:pPr>
              <w:spacing w:before="80" w:after="80"/>
              <w:rPr>
                <w:rFonts w:ascii="Arial" w:hAnsi="Arial" w:cs="Arial"/>
                <w:sz w:val="18"/>
                <w:szCs w:val="18"/>
              </w:rPr>
            </w:pPr>
            <w:r>
              <w:rPr>
                <w:rFonts w:ascii="Arial" w:hAnsi="Arial" w:cs="Arial"/>
                <w:sz w:val="18"/>
                <w:szCs w:val="18"/>
              </w:rPr>
              <w:t>Besser noch als der Einsatz von regenerativen Energien ist es erst gar keine Energie für die Beheizung von Gebäuden zu verbrauchen. Deshalb setzen wir uns für einen hochenergetisch, kostenmäßig gedämpften Passivhäuser-Standard bei eigenen Gebäuden ein. Hier wollen wir es bei einer Absichtserklärung nicht bewenden lassen und unterstützen einen entsprechenden Grundsatzbeschluss.</w:t>
            </w:r>
            <w:r>
              <w:rPr>
                <w:rFonts w:ascii="Arial" w:hAnsi="Arial" w:cs="Arial"/>
                <w:sz w:val="18"/>
                <w:szCs w:val="18"/>
              </w:rPr>
              <w:br/>
              <w:t>Außerdem muss die Stadt ihrer Verantwortung für den Ausbau der Windenergie durch den Ausweis einer Windkraftkonzentrationszone in einem geeigneten Bereich gerecht werden. (...)</w:t>
            </w:r>
          </w:p>
        </w:tc>
        <w:tc>
          <w:tcPr>
            <w:tcW w:w="2621" w:type="dxa"/>
            <w:tcBorders>
              <w:top w:val="nil"/>
              <w:left w:val="nil"/>
              <w:bottom w:val="single" w:sz="4" w:space="0" w:color="auto"/>
              <w:right w:val="single" w:sz="4" w:space="0" w:color="auto"/>
            </w:tcBorders>
            <w:shd w:val="clear" w:color="auto" w:fill="E2EFD9" w:themeFill="accent6" w:themeFillTint="33"/>
            <w:hideMark/>
          </w:tcPr>
          <w:p w:rsidR="00112533" w:rsidRDefault="00112533" w:rsidP="00112533">
            <w:pPr>
              <w:spacing w:before="80" w:after="80"/>
              <w:rPr>
                <w:rFonts w:ascii="Arial" w:hAnsi="Arial" w:cs="Arial"/>
                <w:sz w:val="18"/>
                <w:szCs w:val="18"/>
              </w:rPr>
            </w:pPr>
            <w:r>
              <w:rPr>
                <w:rFonts w:ascii="Arial" w:hAnsi="Arial" w:cs="Arial"/>
                <w:sz w:val="18"/>
                <w:szCs w:val="18"/>
              </w:rPr>
              <w:t xml:space="preserve">- Dezentrale &amp; regenerative </w:t>
            </w:r>
            <w:r>
              <w:rPr>
                <w:rFonts w:ascii="Arial" w:hAnsi="Arial" w:cs="Arial"/>
                <w:sz w:val="18"/>
                <w:szCs w:val="18"/>
              </w:rPr>
              <w:br/>
              <w:t xml:space="preserve">  Stromerzeugung: Windräder, </w:t>
            </w:r>
            <w:r>
              <w:rPr>
                <w:rFonts w:ascii="Arial" w:hAnsi="Arial" w:cs="Arial"/>
                <w:sz w:val="18"/>
                <w:szCs w:val="18"/>
              </w:rPr>
              <w:br/>
              <w:t xml:space="preserve">  Photovoltaik, etc.. </w:t>
            </w:r>
            <w:r>
              <w:rPr>
                <w:rFonts w:ascii="Arial" w:hAnsi="Arial" w:cs="Arial"/>
                <w:sz w:val="18"/>
                <w:szCs w:val="18"/>
              </w:rPr>
              <w:br/>
              <w:t xml:space="preserve">- Bis 2025 100.000 qm neue </w:t>
            </w:r>
            <w:r>
              <w:rPr>
                <w:rFonts w:ascii="Arial" w:hAnsi="Arial" w:cs="Arial"/>
                <w:sz w:val="18"/>
                <w:szCs w:val="18"/>
              </w:rPr>
              <w:br/>
              <w:t xml:space="preserve">  Photovoltaik-Anlagen </w:t>
            </w:r>
            <w:r>
              <w:rPr>
                <w:rFonts w:ascii="Arial" w:hAnsi="Arial" w:cs="Arial"/>
                <w:sz w:val="18"/>
                <w:szCs w:val="18"/>
              </w:rPr>
              <w:br/>
              <w:t>- Steuerung über Bauordnung</w:t>
            </w:r>
            <w:r>
              <w:rPr>
                <w:rFonts w:ascii="Arial" w:hAnsi="Arial" w:cs="Arial"/>
                <w:sz w:val="18"/>
                <w:szCs w:val="18"/>
              </w:rPr>
              <w:br/>
              <w:t xml:space="preserve">- Stadtbetrieb soll </w:t>
            </w:r>
            <w:r>
              <w:rPr>
                <w:rFonts w:ascii="Arial" w:hAnsi="Arial" w:cs="Arial"/>
                <w:sz w:val="18"/>
                <w:szCs w:val="18"/>
              </w:rPr>
              <w:br/>
              <w:t xml:space="preserve">  Geschäftsfeld „Erneuerbare </w:t>
            </w:r>
            <w:r>
              <w:rPr>
                <w:rFonts w:ascii="Arial" w:hAnsi="Arial" w:cs="Arial"/>
                <w:sz w:val="18"/>
                <w:szCs w:val="18"/>
              </w:rPr>
              <w:br/>
              <w:t xml:space="preserve">  Energien“ ausbauen, ggf. </w:t>
            </w:r>
            <w:r>
              <w:rPr>
                <w:rFonts w:ascii="Arial" w:hAnsi="Arial" w:cs="Arial"/>
                <w:sz w:val="18"/>
                <w:szCs w:val="18"/>
              </w:rPr>
              <w:br/>
              <w:t xml:space="preserve">  selbst regenerativem Strom </w:t>
            </w:r>
            <w:r>
              <w:rPr>
                <w:rFonts w:ascii="Arial" w:hAnsi="Arial" w:cs="Arial"/>
                <w:sz w:val="18"/>
                <w:szCs w:val="18"/>
              </w:rPr>
              <w:br/>
              <w:t xml:space="preserve">  erzeugen/lassen.</w:t>
            </w:r>
            <w:r>
              <w:rPr>
                <w:rFonts w:ascii="Arial" w:hAnsi="Arial" w:cs="Arial"/>
                <w:sz w:val="18"/>
                <w:szCs w:val="18"/>
              </w:rPr>
              <w:br/>
              <w:t xml:space="preserve"> - </w:t>
            </w:r>
            <w:proofErr w:type="spellStart"/>
            <w:r>
              <w:rPr>
                <w:rFonts w:ascii="Arial" w:hAnsi="Arial" w:cs="Arial"/>
                <w:sz w:val="18"/>
                <w:szCs w:val="18"/>
              </w:rPr>
              <w:t>BürgerInnen</w:t>
            </w:r>
            <w:proofErr w:type="spellEnd"/>
            <w:r>
              <w:rPr>
                <w:rFonts w:ascii="Arial" w:hAnsi="Arial" w:cs="Arial"/>
                <w:sz w:val="18"/>
                <w:szCs w:val="18"/>
              </w:rPr>
              <w:t xml:space="preserve">-Solar-, </w:t>
            </w:r>
            <w:r>
              <w:rPr>
                <w:rFonts w:ascii="Arial" w:hAnsi="Arial" w:cs="Arial"/>
                <w:sz w:val="18"/>
                <w:szCs w:val="18"/>
              </w:rPr>
              <w:br/>
              <w:t xml:space="preserve">  Geothermie-, </w:t>
            </w:r>
            <w:r>
              <w:rPr>
                <w:rFonts w:ascii="Arial" w:hAnsi="Arial" w:cs="Arial"/>
                <w:sz w:val="18"/>
                <w:szCs w:val="18"/>
              </w:rPr>
              <w:br/>
              <w:t xml:space="preserve">  Windkraftanlagen mit </w:t>
            </w:r>
            <w:r>
              <w:rPr>
                <w:rFonts w:ascii="Arial" w:hAnsi="Arial" w:cs="Arial"/>
                <w:sz w:val="18"/>
                <w:szCs w:val="18"/>
              </w:rPr>
              <w:br/>
              <w:t xml:space="preserve">  finanzieller Beteiligung der </w:t>
            </w:r>
            <w:r>
              <w:rPr>
                <w:rFonts w:ascii="Arial" w:hAnsi="Arial" w:cs="Arial"/>
                <w:sz w:val="18"/>
                <w:szCs w:val="18"/>
              </w:rPr>
              <w:br/>
              <w:t xml:space="preserve">  </w:t>
            </w:r>
            <w:proofErr w:type="spellStart"/>
            <w:r>
              <w:rPr>
                <w:rFonts w:ascii="Arial" w:hAnsi="Arial" w:cs="Arial"/>
                <w:sz w:val="18"/>
                <w:szCs w:val="18"/>
              </w:rPr>
              <w:t>BürgerInnen</w:t>
            </w:r>
            <w:proofErr w:type="spellEnd"/>
            <w:r>
              <w:rPr>
                <w:rFonts w:ascii="Arial" w:hAnsi="Arial" w:cs="Arial"/>
                <w:sz w:val="18"/>
                <w:szCs w:val="18"/>
              </w:rPr>
              <w:t xml:space="preserve"> (z.B. als </w:t>
            </w:r>
            <w:r>
              <w:rPr>
                <w:rFonts w:ascii="Arial" w:hAnsi="Arial" w:cs="Arial"/>
                <w:sz w:val="18"/>
                <w:szCs w:val="18"/>
              </w:rPr>
              <w:br/>
              <w:t xml:space="preserve">  Genossenschaften</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112533" w:rsidRDefault="00112533" w:rsidP="00112533">
            <w:pPr>
              <w:spacing w:before="80" w:after="80"/>
              <w:rPr>
                <w:rFonts w:ascii="Arial" w:hAnsi="Arial" w:cs="Arial"/>
                <w:sz w:val="18"/>
                <w:szCs w:val="18"/>
              </w:rPr>
            </w:pPr>
            <w:r>
              <w:rPr>
                <w:rFonts w:ascii="Arial" w:hAnsi="Arial" w:cs="Arial"/>
                <w:sz w:val="18"/>
                <w:szCs w:val="18"/>
              </w:rPr>
              <w:t xml:space="preserve">Die Stadt Bornheim befindet sich im Verfahren zur Festlegung einer rechtssicheren </w:t>
            </w:r>
            <w:proofErr w:type="spellStart"/>
            <w:r>
              <w:rPr>
                <w:rFonts w:ascii="Arial" w:hAnsi="Arial" w:cs="Arial"/>
                <w:sz w:val="18"/>
                <w:szCs w:val="18"/>
              </w:rPr>
              <w:t>Windkon-zentrationszone</w:t>
            </w:r>
            <w:proofErr w:type="spellEnd"/>
            <w:r>
              <w:rPr>
                <w:rFonts w:ascii="Arial" w:hAnsi="Arial" w:cs="Arial"/>
                <w:sz w:val="18"/>
                <w:szCs w:val="18"/>
              </w:rPr>
              <w:t xml:space="preserve">, um hiermit einen Beitrag für die </w:t>
            </w:r>
            <w:proofErr w:type="gramStart"/>
            <w:r>
              <w:rPr>
                <w:rFonts w:ascii="Arial" w:hAnsi="Arial" w:cs="Arial"/>
                <w:sz w:val="18"/>
                <w:szCs w:val="18"/>
              </w:rPr>
              <w:t>regenerativen</w:t>
            </w:r>
            <w:proofErr w:type="gramEnd"/>
            <w:r>
              <w:rPr>
                <w:rFonts w:ascii="Arial" w:hAnsi="Arial" w:cs="Arial"/>
                <w:sz w:val="18"/>
                <w:szCs w:val="18"/>
              </w:rPr>
              <w:t xml:space="preserve"> Energie zu leisten. Die bisherige Zone weist Mängel auf. Einigkeit herrscht, dass wir eine </w:t>
            </w:r>
            <w:proofErr w:type="spellStart"/>
            <w:r>
              <w:rPr>
                <w:rFonts w:ascii="Arial" w:hAnsi="Arial" w:cs="Arial"/>
                <w:sz w:val="18"/>
                <w:szCs w:val="18"/>
              </w:rPr>
              <w:t>Zerspargelung</w:t>
            </w:r>
            <w:proofErr w:type="spellEnd"/>
            <w:r>
              <w:rPr>
                <w:rFonts w:ascii="Arial" w:hAnsi="Arial" w:cs="Arial"/>
                <w:sz w:val="18"/>
                <w:szCs w:val="18"/>
              </w:rPr>
              <w:t xml:space="preserve"> der Landschaft mit einzelnen Windrädern ablehnen. Darüber hinaus kann ich mir sehr gut Freiflächenphotovoltaik-</w:t>
            </w:r>
            <w:proofErr w:type="spellStart"/>
            <w:r>
              <w:rPr>
                <w:rFonts w:ascii="Arial" w:hAnsi="Arial" w:cs="Arial"/>
                <w:sz w:val="18"/>
                <w:szCs w:val="18"/>
              </w:rPr>
              <w:t>anlagen</w:t>
            </w:r>
            <w:proofErr w:type="spellEnd"/>
            <w:r>
              <w:rPr>
                <w:rFonts w:ascii="Arial" w:hAnsi="Arial" w:cs="Arial"/>
                <w:sz w:val="18"/>
                <w:szCs w:val="18"/>
              </w:rPr>
              <w:t xml:space="preserve"> vorstellen, wenn sie nicht im Konflikt mit der Wohnbebauung stehen.</w:t>
            </w:r>
          </w:p>
        </w:tc>
        <w:tc>
          <w:tcPr>
            <w:tcW w:w="2621" w:type="dxa"/>
            <w:tcBorders>
              <w:top w:val="nil"/>
              <w:left w:val="nil"/>
              <w:bottom w:val="single" w:sz="4" w:space="0" w:color="auto"/>
              <w:right w:val="single" w:sz="4" w:space="0" w:color="auto"/>
            </w:tcBorders>
            <w:shd w:val="clear" w:color="auto" w:fill="FFFF9F"/>
            <w:noWrap/>
            <w:hideMark/>
          </w:tcPr>
          <w:p w:rsidR="00112533" w:rsidRDefault="00112533" w:rsidP="00112533">
            <w:pPr>
              <w:spacing w:before="80" w:after="80"/>
              <w:rPr>
                <w:rFonts w:ascii="Arial" w:hAnsi="Arial" w:cs="Arial"/>
                <w:sz w:val="18"/>
                <w:szCs w:val="18"/>
              </w:rPr>
            </w:pPr>
            <w:r>
              <w:rPr>
                <w:rFonts w:ascii="Arial" w:hAnsi="Arial" w:cs="Arial"/>
                <w:sz w:val="18"/>
                <w:szCs w:val="18"/>
              </w:rPr>
              <w:t xml:space="preserve">Wir sprechen uns für dem Ausbau von Photovoltaik-Anlagen auf städtischen Grundstücken und Gebäuden aus. Windenergie als Ergänzung des </w:t>
            </w:r>
            <w:proofErr w:type="spellStart"/>
            <w:r>
              <w:rPr>
                <w:rFonts w:ascii="Arial" w:hAnsi="Arial" w:cs="Arial"/>
                <w:sz w:val="18"/>
                <w:szCs w:val="18"/>
              </w:rPr>
              <w:t>Energiemixes</w:t>
            </w:r>
            <w:proofErr w:type="spellEnd"/>
            <w:r>
              <w:rPr>
                <w:rFonts w:ascii="Arial" w:hAnsi="Arial" w:cs="Arial"/>
                <w:sz w:val="18"/>
                <w:szCs w:val="18"/>
              </w:rPr>
              <w:t xml:space="preserve"> wollen wir ausschließlich in einer Zone in der Nähe der Hochspannungsleitungen in der Tallage zulassen. Der </w:t>
            </w:r>
            <w:proofErr w:type="spellStart"/>
            <w:r>
              <w:rPr>
                <w:rFonts w:ascii="Arial" w:hAnsi="Arial" w:cs="Arial"/>
                <w:sz w:val="18"/>
                <w:szCs w:val="18"/>
              </w:rPr>
              <w:t>Villerücken</w:t>
            </w:r>
            <w:proofErr w:type="spellEnd"/>
            <w:r>
              <w:rPr>
                <w:rFonts w:ascii="Arial" w:hAnsi="Arial" w:cs="Arial"/>
                <w:sz w:val="18"/>
                <w:szCs w:val="18"/>
              </w:rPr>
              <w:t xml:space="preserve"> muss als Naherholungsgebiet für Windenergie tabu bleiben</w:t>
            </w:r>
          </w:p>
        </w:tc>
      </w:tr>
    </w:tbl>
    <w:p w:rsidR="004001B8" w:rsidRDefault="004001B8">
      <w:pPr>
        <w:rPr>
          <w:rFonts w:ascii="Arial" w:eastAsia="Times New Roman" w:hAnsi="Arial" w:cs="Arial"/>
          <w:b/>
          <w:color w:val="000000"/>
          <w:sz w:val="18"/>
          <w:szCs w:val="18"/>
          <w:lang w:eastAsia="de-DE"/>
        </w:rPr>
      </w:pPr>
    </w:p>
    <w:p w:rsidR="004001B8" w:rsidRDefault="004001B8">
      <w:pPr>
        <w:rPr>
          <w:rFonts w:ascii="Arial" w:eastAsia="Times New Roman" w:hAnsi="Arial" w:cs="Arial"/>
          <w:b/>
          <w:color w:val="000000"/>
          <w:sz w:val="18"/>
          <w:szCs w:val="18"/>
          <w:lang w:eastAsia="de-DE"/>
        </w:rPr>
      </w:pPr>
    </w:p>
    <w:p w:rsidR="004001B8" w:rsidRPr="004001B8" w:rsidRDefault="004001B8" w:rsidP="004001B8">
      <w:pPr>
        <w:rPr>
          <w:rFonts w:ascii="Arial" w:eastAsia="Times New Roman" w:hAnsi="Arial" w:cs="Arial"/>
          <w:sz w:val="18"/>
          <w:szCs w:val="18"/>
          <w:lang w:eastAsia="de-DE"/>
        </w:rPr>
      </w:pPr>
    </w:p>
    <w:p w:rsidR="004001B8" w:rsidRPr="004001B8" w:rsidRDefault="004001B8" w:rsidP="004001B8">
      <w:pPr>
        <w:rPr>
          <w:rFonts w:ascii="Arial" w:eastAsia="Times New Roman" w:hAnsi="Arial" w:cs="Arial"/>
          <w:sz w:val="18"/>
          <w:szCs w:val="18"/>
          <w:lang w:eastAsia="de-DE"/>
        </w:rPr>
      </w:pPr>
    </w:p>
    <w:p w:rsidR="004001B8" w:rsidRPr="004001B8" w:rsidRDefault="004001B8" w:rsidP="004001B8">
      <w:pPr>
        <w:rPr>
          <w:rFonts w:ascii="Arial" w:eastAsia="Times New Roman" w:hAnsi="Arial" w:cs="Arial"/>
          <w:sz w:val="18"/>
          <w:szCs w:val="18"/>
          <w:lang w:eastAsia="de-DE"/>
        </w:rPr>
      </w:pPr>
    </w:p>
    <w:tbl>
      <w:tblPr>
        <w:tblpPr w:leftFromText="141" w:rightFromText="141" w:vertAnchor="page" w:horzAnchor="margin" w:tblpY="2746"/>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4001B8" w:rsidRPr="008D79D7" w:rsidTr="00D642BA">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4001B8" w:rsidRPr="007C7C90" w:rsidRDefault="004001B8" w:rsidP="00283FB5">
            <w:pPr>
              <w:rPr>
                <w:rFonts w:ascii="Arial" w:hAnsi="Arial" w:cs="Arial"/>
                <w:b/>
                <w:sz w:val="18"/>
                <w:szCs w:val="18"/>
              </w:rPr>
            </w:pPr>
            <w:r>
              <w:rPr>
                <w:rFonts w:ascii="Arial" w:hAnsi="Arial" w:cs="Arial"/>
                <w:b/>
                <w:sz w:val="18"/>
                <w:szCs w:val="18"/>
              </w:rPr>
              <w:br/>
              <w:t xml:space="preserve">Frage 6: </w:t>
            </w:r>
            <w:r w:rsidRPr="004001B8">
              <w:rPr>
                <w:rFonts w:ascii="Arial" w:hAnsi="Arial" w:cs="Arial"/>
                <w:b/>
                <w:sz w:val="18"/>
                <w:szCs w:val="18"/>
              </w:rPr>
              <w:t>Setzen Sie sich für ein flächendeckendes Tempo 30 innerorts ein? Wenn nein, warum nicht?</w:t>
            </w:r>
          </w:p>
        </w:tc>
      </w:tr>
      <w:tr w:rsidR="004001B8"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4001B8" w:rsidRPr="008D79D7" w:rsidRDefault="004001B8" w:rsidP="00D642BA">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001B8" w:rsidRPr="008D79D7" w:rsidRDefault="004001B8"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001B8" w:rsidRPr="008D79D7" w:rsidRDefault="004001B8"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001B8" w:rsidRPr="008D79D7" w:rsidRDefault="004001B8"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001B8" w:rsidRPr="008D79D7" w:rsidRDefault="004001B8"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4001B8" w:rsidRPr="008D79D7" w:rsidRDefault="004001B8"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4001B8"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4001B8" w:rsidRDefault="004001B8" w:rsidP="00D642BA">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4001B8" w:rsidRPr="007C5B05" w:rsidRDefault="004001B8"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4001B8" w:rsidRPr="007C5B05" w:rsidRDefault="004001B8"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4001B8" w:rsidRPr="007C5B05" w:rsidRDefault="004001B8"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4001B8" w:rsidRPr="007C5B05" w:rsidRDefault="004001B8"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4001B8" w:rsidRPr="007C5B05" w:rsidRDefault="004001B8"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4001B8" w:rsidRPr="008D79D7" w:rsidTr="004001B8">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4001B8" w:rsidRPr="008D79D7" w:rsidRDefault="004001B8" w:rsidP="004001B8">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4001B8" w:rsidRDefault="004001B8" w:rsidP="004001B8">
            <w:pPr>
              <w:spacing w:before="80" w:after="80"/>
              <w:rPr>
                <w:rFonts w:ascii="Arial" w:hAnsi="Arial" w:cs="Arial"/>
                <w:sz w:val="18"/>
                <w:szCs w:val="18"/>
              </w:rPr>
            </w:pPr>
            <w:r>
              <w:rPr>
                <w:rFonts w:ascii="Arial" w:hAnsi="Arial" w:cs="Arial"/>
                <w:sz w:val="18"/>
                <w:szCs w:val="18"/>
              </w:rPr>
              <w:t>Ja, wir setzen uns für Tempo 30 innerorts ein.</w:t>
            </w:r>
          </w:p>
        </w:tc>
        <w:tc>
          <w:tcPr>
            <w:tcW w:w="2620" w:type="dxa"/>
            <w:tcBorders>
              <w:top w:val="nil"/>
              <w:left w:val="nil"/>
              <w:bottom w:val="single" w:sz="4" w:space="0" w:color="auto"/>
              <w:right w:val="single" w:sz="4" w:space="0" w:color="auto"/>
            </w:tcBorders>
            <w:shd w:val="clear" w:color="auto" w:fill="FBE4D5" w:themeFill="accent2" w:themeFillTint="33"/>
            <w:hideMark/>
          </w:tcPr>
          <w:p w:rsidR="004001B8" w:rsidRDefault="004001B8" w:rsidP="004001B8">
            <w:pPr>
              <w:spacing w:before="80" w:after="80"/>
              <w:rPr>
                <w:rFonts w:ascii="Arial" w:hAnsi="Arial" w:cs="Arial"/>
                <w:sz w:val="18"/>
                <w:szCs w:val="18"/>
              </w:rPr>
            </w:pPr>
            <w:r>
              <w:rPr>
                <w:rFonts w:ascii="Arial" w:hAnsi="Arial" w:cs="Arial"/>
                <w:sz w:val="18"/>
                <w:szCs w:val="18"/>
              </w:rPr>
              <w:t xml:space="preserve">Die SPD setzt sich uneingeschränkt für ein flächendeckendes Tempo 30 innerorts ein. Wichtig in diesem Zusammenhang ist jedoch nicht die bloße Ausweisung </w:t>
            </w:r>
            <w:proofErr w:type="gramStart"/>
            <w:r>
              <w:rPr>
                <w:rFonts w:ascii="Arial" w:hAnsi="Arial" w:cs="Arial"/>
                <w:sz w:val="18"/>
                <w:szCs w:val="18"/>
              </w:rPr>
              <w:t>der Tempo</w:t>
            </w:r>
            <w:proofErr w:type="gramEnd"/>
            <w:r>
              <w:rPr>
                <w:rFonts w:ascii="Arial" w:hAnsi="Arial" w:cs="Arial"/>
                <w:sz w:val="18"/>
                <w:szCs w:val="18"/>
              </w:rPr>
              <w:t xml:space="preserve"> 30 Zonen, sondern die Initiierung unterstützender baulicher und ordnungsrechtlicher Maßnahmen.</w:t>
            </w:r>
          </w:p>
        </w:tc>
        <w:tc>
          <w:tcPr>
            <w:tcW w:w="2621" w:type="dxa"/>
            <w:tcBorders>
              <w:top w:val="nil"/>
              <w:left w:val="nil"/>
              <w:bottom w:val="single" w:sz="4" w:space="0" w:color="auto"/>
              <w:right w:val="single" w:sz="4" w:space="0" w:color="auto"/>
            </w:tcBorders>
            <w:shd w:val="clear" w:color="auto" w:fill="E2EFD9" w:themeFill="accent6" w:themeFillTint="33"/>
            <w:hideMark/>
          </w:tcPr>
          <w:p w:rsidR="004001B8" w:rsidRDefault="004001B8" w:rsidP="004001B8">
            <w:pPr>
              <w:spacing w:before="80" w:after="80"/>
              <w:rPr>
                <w:rFonts w:ascii="Arial" w:hAnsi="Arial" w:cs="Arial"/>
                <w:sz w:val="18"/>
                <w:szCs w:val="18"/>
              </w:rPr>
            </w:pPr>
            <w:r>
              <w:rPr>
                <w:rFonts w:ascii="Arial" w:hAnsi="Arial" w:cs="Arial"/>
                <w:sz w:val="18"/>
                <w:szCs w:val="18"/>
              </w:rPr>
              <w:t xml:space="preserve">- Selbstverständlich: Wir </w:t>
            </w:r>
            <w:r>
              <w:rPr>
                <w:rFonts w:ascii="Arial" w:hAnsi="Arial" w:cs="Arial"/>
                <w:sz w:val="18"/>
                <w:szCs w:val="18"/>
              </w:rPr>
              <w:br/>
              <w:t xml:space="preserve">  wollen innerorts </w:t>
            </w:r>
            <w:r>
              <w:rPr>
                <w:rFonts w:ascii="Arial" w:hAnsi="Arial" w:cs="Arial"/>
                <w:sz w:val="18"/>
                <w:szCs w:val="18"/>
              </w:rPr>
              <w:br/>
              <w:t xml:space="preserve">  flächendeckend Tempo 30, </w:t>
            </w:r>
            <w:r>
              <w:rPr>
                <w:rFonts w:ascii="Arial" w:hAnsi="Arial" w:cs="Arial"/>
                <w:sz w:val="18"/>
                <w:szCs w:val="18"/>
              </w:rPr>
              <w:br/>
              <w:t xml:space="preserve">  unterstützt durch </w:t>
            </w:r>
            <w:r>
              <w:rPr>
                <w:rFonts w:ascii="Arial" w:hAnsi="Arial" w:cs="Arial"/>
                <w:sz w:val="18"/>
                <w:szCs w:val="18"/>
              </w:rPr>
              <w:br/>
              <w:t xml:space="preserve">  Straßengestaltung </w:t>
            </w:r>
            <w:r>
              <w:rPr>
                <w:rFonts w:ascii="Arial" w:hAnsi="Arial" w:cs="Arial"/>
                <w:sz w:val="18"/>
                <w:szCs w:val="18"/>
              </w:rPr>
              <w:br/>
              <w:t xml:space="preserve">  (z.B. Verengungen). </w:t>
            </w:r>
            <w:r>
              <w:rPr>
                <w:rFonts w:ascii="Arial" w:hAnsi="Arial" w:cs="Arial"/>
                <w:sz w:val="18"/>
                <w:szCs w:val="18"/>
              </w:rPr>
              <w:br/>
              <w:t xml:space="preserve">- In Wohngebieten mehr </w:t>
            </w:r>
            <w:r>
              <w:rPr>
                <w:rFonts w:ascii="Arial" w:hAnsi="Arial" w:cs="Arial"/>
                <w:sz w:val="18"/>
                <w:szCs w:val="18"/>
              </w:rPr>
              <w:br/>
              <w:t xml:space="preserve">  verkehrsberuhigte Bereiche </w:t>
            </w:r>
            <w:r>
              <w:rPr>
                <w:rFonts w:ascii="Arial" w:hAnsi="Arial" w:cs="Arial"/>
                <w:sz w:val="18"/>
                <w:szCs w:val="18"/>
              </w:rPr>
              <w:br/>
              <w:t xml:space="preserve">  (Tempo 20 bzw. Schritt-</w:t>
            </w:r>
            <w:r>
              <w:rPr>
                <w:rFonts w:ascii="Arial" w:hAnsi="Arial" w:cs="Arial"/>
                <w:sz w:val="18"/>
                <w:szCs w:val="18"/>
              </w:rPr>
              <w:br/>
              <w:t xml:space="preserve">  </w:t>
            </w:r>
            <w:proofErr w:type="spellStart"/>
            <w:r>
              <w:rPr>
                <w:rFonts w:ascii="Arial" w:hAnsi="Arial" w:cs="Arial"/>
                <w:sz w:val="18"/>
                <w:szCs w:val="18"/>
              </w:rPr>
              <w:t>geschwindigkeit</w:t>
            </w:r>
            <w:proofErr w:type="spellEnd"/>
            <w:r>
              <w:rPr>
                <w:rFonts w:ascii="Arial" w:hAnsi="Arial" w:cs="Arial"/>
                <w:sz w:val="18"/>
                <w:szCs w:val="18"/>
              </w:rPr>
              <w:t xml:space="preserve"> in </w:t>
            </w:r>
            <w:r>
              <w:rPr>
                <w:rFonts w:ascii="Arial" w:hAnsi="Arial" w:cs="Arial"/>
                <w:sz w:val="18"/>
                <w:szCs w:val="18"/>
              </w:rPr>
              <w:br/>
              <w:t xml:space="preserve">  Spielstraßen</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4001B8" w:rsidRDefault="004001B8" w:rsidP="004001B8">
            <w:pPr>
              <w:spacing w:before="80" w:after="80"/>
              <w:rPr>
                <w:rFonts w:ascii="Arial" w:hAnsi="Arial" w:cs="Arial"/>
                <w:sz w:val="18"/>
                <w:szCs w:val="18"/>
              </w:rPr>
            </w:pPr>
            <w:r>
              <w:rPr>
                <w:rFonts w:ascii="Arial" w:hAnsi="Arial" w:cs="Arial"/>
                <w:sz w:val="18"/>
                <w:szCs w:val="18"/>
              </w:rPr>
              <w:t>In unseren Ortskernen haben sich die Tempo-30-Zonen in Bornheim bereits etabliert, dies seit vielen Jahren.</w:t>
            </w:r>
            <w:r w:rsidR="001500E0">
              <w:rPr>
                <w:rFonts w:ascii="Arial" w:hAnsi="Arial" w:cs="Arial"/>
                <w:sz w:val="18"/>
                <w:szCs w:val="18"/>
              </w:rPr>
              <w:t xml:space="preserve"> </w:t>
            </w:r>
            <w:r>
              <w:rPr>
                <w:rFonts w:ascii="Arial" w:hAnsi="Arial" w:cs="Arial"/>
                <w:sz w:val="18"/>
                <w:szCs w:val="18"/>
              </w:rPr>
              <w:t>Die Anordnung von Geschwindigkeiten obliegt grundsätzlich der Verkehrsbehörde, die sich an die Rechtslage halten muss</w:t>
            </w:r>
            <w:r w:rsidR="001500E0">
              <w:rPr>
                <w:rFonts w:ascii="Arial" w:hAnsi="Arial" w:cs="Arial"/>
                <w:sz w:val="18"/>
                <w:szCs w:val="18"/>
              </w:rPr>
              <w:t>.</w:t>
            </w:r>
          </w:p>
        </w:tc>
        <w:tc>
          <w:tcPr>
            <w:tcW w:w="2621" w:type="dxa"/>
            <w:tcBorders>
              <w:top w:val="nil"/>
              <w:left w:val="nil"/>
              <w:bottom w:val="single" w:sz="4" w:space="0" w:color="auto"/>
              <w:right w:val="single" w:sz="4" w:space="0" w:color="auto"/>
            </w:tcBorders>
            <w:shd w:val="clear" w:color="auto" w:fill="FFFF9F"/>
            <w:noWrap/>
            <w:hideMark/>
          </w:tcPr>
          <w:p w:rsidR="004001B8" w:rsidRDefault="004001B8" w:rsidP="004001B8">
            <w:pPr>
              <w:spacing w:before="80" w:after="80"/>
              <w:rPr>
                <w:rFonts w:ascii="Arial" w:hAnsi="Arial" w:cs="Arial"/>
                <w:sz w:val="18"/>
                <w:szCs w:val="18"/>
              </w:rPr>
            </w:pPr>
            <w:r>
              <w:rPr>
                <w:rFonts w:ascii="Arial" w:hAnsi="Arial" w:cs="Arial"/>
                <w:sz w:val="18"/>
                <w:szCs w:val="18"/>
              </w:rPr>
              <w:t>Bornheim hat seit vielen Jahrzehnten die meisten innerörtlichen Straßen in Tempo-30-Zonen umgewandelt. Wir halten dies für sinnvoll, um Fußgänger und Fahrradfahrer auf Wohn-und Anliegerstraßen zu schützen. Höhere Geschwindigkeiten sind nur auf Durchgangsstraßen erlaubt. Auch dies ist sinnvoll, damit der überörtliche Verkehr mit angemessener Geschwindigkeit fließen kann</w:t>
            </w:r>
          </w:p>
        </w:tc>
      </w:tr>
    </w:tbl>
    <w:p w:rsidR="004001B8" w:rsidRDefault="004001B8" w:rsidP="004001B8">
      <w:pPr>
        <w:rPr>
          <w:rFonts w:ascii="Arial" w:eastAsia="Times New Roman" w:hAnsi="Arial" w:cs="Arial"/>
          <w:b/>
          <w:color w:val="000000"/>
          <w:sz w:val="18"/>
          <w:szCs w:val="18"/>
          <w:lang w:eastAsia="de-DE"/>
        </w:rPr>
      </w:pPr>
    </w:p>
    <w:p w:rsidR="00F874BE" w:rsidRDefault="00F874BE">
      <w:pPr>
        <w:rPr>
          <w:rFonts w:ascii="Arial" w:eastAsia="Times New Roman" w:hAnsi="Arial" w:cs="Arial"/>
          <w:sz w:val="18"/>
          <w:szCs w:val="18"/>
          <w:lang w:eastAsia="de-DE"/>
        </w:rPr>
      </w:pPr>
      <w:r>
        <w:rPr>
          <w:rFonts w:ascii="Arial" w:eastAsia="Times New Roman" w:hAnsi="Arial" w:cs="Arial"/>
          <w:sz w:val="18"/>
          <w:szCs w:val="18"/>
          <w:lang w:eastAsia="de-DE"/>
        </w:rPr>
        <w:br w:type="page"/>
      </w:r>
    </w:p>
    <w:p w:rsidR="00607B60" w:rsidRDefault="00607B60" w:rsidP="00F874BE">
      <w:pPr>
        <w:rPr>
          <w:rFonts w:ascii="Arial" w:eastAsia="Times New Roman" w:hAnsi="Arial" w:cs="Arial"/>
          <w:sz w:val="18"/>
          <w:szCs w:val="18"/>
          <w:lang w:eastAsia="de-DE"/>
        </w:rPr>
      </w:pPr>
    </w:p>
    <w:p w:rsidR="00607B60" w:rsidRPr="00607B60" w:rsidRDefault="00607B60" w:rsidP="00607B60">
      <w:pPr>
        <w:rPr>
          <w:rFonts w:ascii="Arial" w:eastAsia="Times New Roman" w:hAnsi="Arial" w:cs="Arial"/>
          <w:sz w:val="18"/>
          <w:szCs w:val="18"/>
          <w:lang w:eastAsia="de-DE"/>
        </w:rPr>
      </w:pPr>
    </w:p>
    <w:tbl>
      <w:tblPr>
        <w:tblpPr w:leftFromText="141" w:rightFromText="141" w:vertAnchor="page" w:horzAnchor="margin" w:tblpY="1951"/>
        <w:tblOverlap w:val="never"/>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607B60" w:rsidRPr="008D79D7" w:rsidTr="00607B60">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607B60" w:rsidRPr="00607B60" w:rsidRDefault="00607B60" w:rsidP="00607B60">
            <w:pPr>
              <w:rPr>
                <w:rFonts w:ascii="Arial" w:hAnsi="Arial" w:cs="Arial"/>
                <w:b/>
                <w:sz w:val="18"/>
                <w:szCs w:val="18"/>
              </w:rPr>
            </w:pPr>
            <w:r>
              <w:rPr>
                <w:rFonts w:ascii="Arial" w:hAnsi="Arial" w:cs="Arial"/>
                <w:b/>
                <w:sz w:val="18"/>
                <w:szCs w:val="18"/>
              </w:rPr>
              <w:br/>
              <w:t>Frage 7</w:t>
            </w:r>
            <w:r w:rsidRPr="00607B60">
              <w:rPr>
                <w:rFonts w:ascii="Arial" w:hAnsi="Arial" w:cs="Arial"/>
                <w:b/>
                <w:sz w:val="18"/>
                <w:szCs w:val="18"/>
              </w:rPr>
              <w:t>: Welche Maßnahmen unterstützen Sie, damit Schulen, Kindergärten, aber auch die Bürger*innen in Bornheim klimafreundliche Produkte verwenden? Und welche Maßnahmen werden Sie darüber hinaus ergreifen, damit das Bewusstsein für die Klimakrise an Schulen, Kindergärten und bei den Bürgern gestärkt wird?</w:t>
            </w:r>
            <w:r>
              <w:rPr>
                <w:rFonts w:ascii="Arial" w:hAnsi="Arial" w:cs="Arial"/>
                <w:sz w:val="18"/>
                <w:szCs w:val="18"/>
              </w:rPr>
              <w:t xml:space="preserve"> </w:t>
            </w:r>
          </w:p>
          <w:p w:rsidR="00607B60" w:rsidRPr="007C7C90" w:rsidRDefault="00607B60" w:rsidP="00607B60">
            <w:pPr>
              <w:rPr>
                <w:rFonts w:ascii="Arial" w:hAnsi="Arial" w:cs="Arial"/>
                <w:b/>
                <w:sz w:val="18"/>
                <w:szCs w:val="18"/>
              </w:rPr>
            </w:pPr>
          </w:p>
        </w:tc>
      </w:tr>
      <w:tr w:rsidR="00607B60" w:rsidRPr="008D79D7" w:rsidTr="00607B60">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607B60">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607B60">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607B60">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607B60">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607B60">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607B60">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607B60" w:rsidRPr="008D79D7" w:rsidTr="00607B60">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607B60" w:rsidRDefault="00607B60" w:rsidP="00607B60">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607B60">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607B60">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607B60">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607B60">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607B60">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607B60" w:rsidRPr="008D79D7" w:rsidTr="00607B60">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607B60" w:rsidRPr="008D79D7" w:rsidRDefault="00607B60" w:rsidP="00607B60">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607B60" w:rsidRDefault="00607B60" w:rsidP="00607B60">
            <w:pPr>
              <w:spacing w:before="80" w:after="80"/>
              <w:rPr>
                <w:rFonts w:ascii="Arial" w:hAnsi="Arial" w:cs="Arial"/>
                <w:sz w:val="18"/>
                <w:szCs w:val="18"/>
              </w:rPr>
            </w:pPr>
            <w:r>
              <w:rPr>
                <w:rFonts w:ascii="Arial" w:hAnsi="Arial" w:cs="Arial"/>
                <w:sz w:val="18"/>
                <w:szCs w:val="18"/>
              </w:rPr>
              <w:t>Unser Leitsatz heißt: Global denken, regional handeln.  Das zu vermitteln, ist die Aufgabe von Eltern, Erziehern und Politikern. Wir stehen für die Nutzung aller regionalen Angebote (Handwerk, Gewerbe, Lebensmittel, Freizeit). Bornheim ist seit vielen Jahren Fair-Trade-Stadt, dies unterstützen wir nach wie vor!</w:t>
            </w:r>
          </w:p>
        </w:tc>
        <w:tc>
          <w:tcPr>
            <w:tcW w:w="2620" w:type="dxa"/>
            <w:tcBorders>
              <w:top w:val="nil"/>
              <w:left w:val="nil"/>
              <w:bottom w:val="single" w:sz="4" w:space="0" w:color="auto"/>
              <w:right w:val="single" w:sz="4" w:space="0" w:color="auto"/>
            </w:tcBorders>
            <w:shd w:val="clear" w:color="auto" w:fill="FBE4D5" w:themeFill="accent2" w:themeFillTint="33"/>
            <w:hideMark/>
          </w:tcPr>
          <w:p w:rsidR="00607B60" w:rsidRDefault="00607B60" w:rsidP="00607B60">
            <w:pPr>
              <w:spacing w:before="80" w:after="80"/>
              <w:rPr>
                <w:rFonts w:ascii="Arial" w:hAnsi="Arial" w:cs="Arial"/>
                <w:sz w:val="18"/>
                <w:szCs w:val="18"/>
              </w:rPr>
            </w:pPr>
            <w:r>
              <w:rPr>
                <w:rFonts w:ascii="Arial" w:hAnsi="Arial" w:cs="Arial"/>
                <w:sz w:val="18"/>
                <w:szCs w:val="18"/>
              </w:rPr>
              <w:t>Dass die Stadt Bornheim „</w:t>
            </w:r>
            <w:proofErr w:type="spellStart"/>
            <w:r>
              <w:rPr>
                <w:rFonts w:ascii="Arial" w:hAnsi="Arial" w:cs="Arial"/>
                <w:sz w:val="18"/>
                <w:szCs w:val="18"/>
              </w:rPr>
              <w:t>Fairtrade</w:t>
            </w:r>
            <w:proofErr w:type="spellEnd"/>
            <w:r>
              <w:rPr>
                <w:rFonts w:ascii="Arial" w:hAnsi="Arial" w:cs="Arial"/>
                <w:sz w:val="18"/>
                <w:szCs w:val="18"/>
              </w:rPr>
              <w:t>-Town“ geworden ist, ging wesentlich auf die Initiative der SPD zurück. Globale Gerechtigkeit ist für uns auch eine Frage von Verantwortung für das Klima. Vor Ort unterstützen wir den lokalen Klimamanager, fordern die regelmäßige Vergabe des Umweltpreises der Stadt Bornheim, da dies für das Bewusstsein und für die Bedeutung von Klimaschutz sehr wichtig ist. (…)</w:t>
            </w:r>
          </w:p>
        </w:tc>
        <w:tc>
          <w:tcPr>
            <w:tcW w:w="2621" w:type="dxa"/>
            <w:tcBorders>
              <w:top w:val="nil"/>
              <w:left w:val="nil"/>
              <w:bottom w:val="single" w:sz="4" w:space="0" w:color="auto"/>
              <w:right w:val="single" w:sz="4" w:space="0" w:color="auto"/>
            </w:tcBorders>
            <w:shd w:val="clear" w:color="auto" w:fill="E2EFD9" w:themeFill="accent6" w:themeFillTint="33"/>
            <w:hideMark/>
          </w:tcPr>
          <w:p w:rsidR="00607B60" w:rsidRDefault="00607B60" w:rsidP="00CC4CC5">
            <w:pPr>
              <w:spacing w:before="80" w:after="80"/>
              <w:rPr>
                <w:rFonts w:ascii="Arial" w:hAnsi="Arial" w:cs="Arial"/>
                <w:sz w:val="18"/>
                <w:szCs w:val="18"/>
              </w:rPr>
            </w:pPr>
            <w:r>
              <w:rPr>
                <w:rFonts w:ascii="Arial" w:hAnsi="Arial" w:cs="Arial"/>
                <w:sz w:val="18"/>
                <w:szCs w:val="18"/>
              </w:rPr>
              <w:t xml:space="preserve">- Kita Angebotserweiterung </w:t>
            </w:r>
            <w:r>
              <w:rPr>
                <w:rFonts w:ascii="Arial" w:hAnsi="Arial" w:cs="Arial"/>
                <w:sz w:val="18"/>
                <w:szCs w:val="18"/>
              </w:rPr>
              <w:br/>
              <w:t xml:space="preserve">  durch Waldgruppen/ </w:t>
            </w:r>
            <w:r>
              <w:rPr>
                <w:rFonts w:ascii="Arial" w:hAnsi="Arial" w:cs="Arial"/>
                <w:sz w:val="18"/>
                <w:szCs w:val="18"/>
              </w:rPr>
              <w:br/>
              <w:t xml:space="preserve">  Waldkindergärten</w:t>
            </w:r>
            <w:r w:rsidR="00CC4CC5">
              <w:rPr>
                <w:rFonts w:ascii="Arial" w:hAnsi="Arial" w:cs="Arial"/>
                <w:sz w:val="18"/>
                <w:szCs w:val="18"/>
              </w:rPr>
              <w:br/>
              <w:t xml:space="preserve">- </w:t>
            </w:r>
            <w:r>
              <w:rPr>
                <w:rFonts w:ascii="Arial" w:hAnsi="Arial" w:cs="Arial"/>
                <w:sz w:val="18"/>
                <w:szCs w:val="18"/>
              </w:rPr>
              <w:t xml:space="preserve">Schul- &amp; Kitaessen soll </w:t>
            </w:r>
            <w:r w:rsidR="00CC4CC5">
              <w:rPr>
                <w:rFonts w:ascii="Arial" w:hAnsi="Arial" w:cs="Arial"/>
                <w:sz w:val="18"/>
                <w:szCs w:val="18"/>
              </w:rPr>
              <w:br/>
              <w:t xml:space="preserve">  </w:t>
            </w:r>
            <w:r>
              <w:rPr>
                <w:rFonts w:ascii="Arial" w:hAnsi="Arial" w:cs="Arial"/>
                <w:sz w:val="18"/>
                <w:szCs w:val="18"/>
              </w:rPr>
              <w:t>gesund,</w:t>
            </w:r>
            <w:r w:rsidR="00CC4CC5">
              <w:rPr>
                <w:rFonts w:ascii="Arial" w:hAnsi="Arial" w:cs="Arial"/>
                <w:sz w:val="18"/>
                <w:szCs w:val="18"/>
              </w:rPr>
              <w:t xml:space="preserve"> </w:t>
            </w:r>
            <w:r>
              <w:rPr>
                <w:rFonts w:ascii="Arial" w:hAnsi="Arial" w:cs="Arial"/>
                <w:sz w:val="18"/>
                <w:szCs w:val="18"/>
              </w:rPr>
              <w:t xml:space="preserve">regional &amp; fair sein </w:t>
            </w:r>
            <w:r>
              <w:rPr>
                <w:rFonts w:ascii="Arial" w:hAnsi="Arial" w:cs="Arial"/>
                <w:sz w:val="18"/>
                <w:szCs w:val="18"/>
              </w:rPr>
              <w:br/>
              <w:t>- Alle Beschaffungen erfolgen</w:t>
            </w:r>
            <w:r>
              <w:rPr>
                <w:rFonts w:ascii="Arial" w:hAnsi="Arial" w:cs="Arial"/>
                <w:sz w:val="18"/>
                <w:szCs w:val="18"/>
              </w:rPr>
              <w:br/>
              <w:t xml:space="preserve">   fair &amp; nachhaltig</w:t>
            </w:r>
            <w:r>
              <w:rPr>
                <w:rFonts w:ascii="Arial" w:hAnsi="Arial" w:cs="Arial"/>
                <w:sz w:val="18"/>
                <w:szCs w:val="18"/>
              </w:rPr>
              <w:br/>
              <w:t>- Ökologisch-biologisches</w:t>
            </w:r>
            <w:r>
              <w:rPr>
                <w:rFonts w:ascii="Arial" w:hAnsi="Arial" w:cs="Arial"/>
                <w:sz w:val="18"/>
                <w:szCs w:val="18"/>
              </w:rPr>
              <w:br/>
              <w:t xml:space="preserve">  Erzeuger-Gesamtkonzept </w:t>
            </w:r>
            <w:r>
              <w:rPr>
                <w:rFonts w:ascii="Arial" w:hAnsi="Arial" w:cs="Arial"/>
                <w:sz w:val="18"/>
                <w:szCs w:val="18"/>
              </w:rPr>
              <w:br/>
              <w:t xml:space="preserve">  überregional vermarkten. </w:t>
            </w:r>
            <w:r>
              <w:rPr>
                <w:rFonts w:ascii="Arial" w:hAnsi="Arial" w:cs="Arial"/>
                <w:sz w:val="18"/>
                <w:szCs w:val="18"/>
              </w:rPr>
              <w:br/>
              <w:t>- Dort wo möglich sollte in den</w:t>
            </w:r>
            <w:r>
              <w:rPr>
                <w:rFonts w:ascii="Arial" w:hAnsi="Arial" w:cs="Arial"/>
                <w:sz w:val="18"/>
                <w:szCs w:val="18"/>
              </w:rPr>
              <w:br/>
              <w:t xml:space="preserve">  Einrichtungen zumindest ab </w:t>
            </w:r>
            <w:r>
              <w:rPr>
                <w:rFonts w:ascii="Arial" w:hAnsi="Arial" w:cs="Arial"/>
                <w:sz w:val="18"/>
                <w:szCs w:val="18"/>
              </w:rPr>
              <w:br/>
              <w:t xml:space="preserve">  und an selbst gekocht </w:t>
            </w:r>
            <w:r>
              <w:rPr>
                <w:rFonts w:ascii="Arial" w:hAnsi="Arial" w:cs="Arial"/>
                <w:sz w:val="18"/>
                <w:szCs w:val="18"/>
              </w:rPr>
              <w:br/>
              <w:t xml:space="preserve">  werden mit Kindern &amp;</w:t>
            </w:r>
            <w:r>
              <w:rPr>
                <w:rFonts w:ascii="Arial" w:hAnsi="Arial" w:cs="Arial"/>
                <w:sz w:val="18"/>
                <w:szCs w:val="18"/>
              </w:rPr>
              <w:br/>
              <w:t xml:space="preserve">  Jugendlichen.</w:t>
            </w:r>
            <w:r>
              <w:rPr>
                <w:rFonts w:ascii="Arial" w:hAnsi="Arial" w:cs="Arial"/>
                <w:sz w:val="18"/>
                <w:szCs w:val="18"/>
              </w:rPr>
              <w:br/>
              <w:t>- Breiteangelegte praxisnahe</w:t>
            </w:r>
            <w:r>
              <w:rPr>
                <w:rFonts w:ascii="Arial" w:hAnsi="Arial" w:cs="Arial"/>
                <w:sz w:val="18"/>
                <w:szCs w:val="18"/>
              </w:rPr>
              <w:br/>
              <w:t xml:space="preserve">  Bürgerinformation</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607B60" w:rsidRDefault="00607B60" w:rsidP="00607B60">
            <w:pPr>
              <w:spacing w:before="80" w:after="80"/>
              <w:rPr>
                <w:rFonts w:ascii="Arial" w:hAnsi="Arial" w:cs="Arial"/>
                <w:sz w:val="18"/>
                <w:szCs w:val="18"/>
              </w:rPr>
            </w:pPr>
            <w:r>
              <w:rPr>
                <w:rFonts w:ascii="Arial" w:hAnsi="Arial" w:cs="Arial"/>
                <w:sz w:val="18"/>
                <w:szCs w:val="18"/>
              </w:rPr>
              <w:t xml:space="preserve">Das Prinzip „was Hänschen nicht lernt, lernt </w:t>
            </w:r>
            <w:proofErr w:type="spellStart"/>
            <w:r>
              <w:rPr>
                <w:rFonts w:ascii="Arial" w:hAnsi="Arial" w:cs="Arial"/>
                <w:sz w:val="18"/>
                <w:szCs w:val="18"/>
              </w:rPr>
              <w:t>Hansnimmermehr</w:t>
            </w:r>
            <w:proofErr w:type="spellEnd"/>
            <w:r>
              <w:rPr>
                <w:rFonts w:ascii="Arial" w:hAnsi="Arial" w:cs="Arial"/>
                <w:sz w:val="18"/>
                <w:szCs w:val="18"/>
              </w:rPr>
              <w:t>“ hat eine hohe Bedeutung, gerade auch im Bereich Klima-und Umweltschutz. Ich erlebe Schulen und Kitas in Bornheim, die sehr aktiv in diesem Segment sind. Überall gibt es innovative Projekte, deren Authentizität durch Erzieher und Lehrer leben.</w:t>
            </w:r>
            <w:r w:rsidR="00143756">
              <w:rPr>
                <w:rFonts w:ascii="Arial" w:hAnsi="Arial" w:cs="Arial"/>
                <w:sz w:val="18"/>
                <w:szCs w:val="18"/>
              </w:rPr>
              <w:t xml:space="preserve"> </w:t>
            </w:r>
            <w:r>
              <w:rPr>
                <w:rFonts w:ascii="Arial" w:hAnsi="Arial" w:cs="Arial"/>
                <w:sz w:val="18"/>
                <w:szCs w:val="18"/>
              </w:rPr>
              <w:t xml:space="preserve">Hier sind gute Weiterbildungsangebote wichtig. Ich bin überzeugt, dass eine Stadt als gutes Beispiel vorangehen muss, um das Bewusstsein zu stärken. (...) </w:t>
            </w:r>
          </w:p>
        </w:tc>
        <w:tc>
          <w:tcPr>
            <w:tcW w:w="2621" w:type="dxa"/>
            <w:tcBorders>
              <w:top w:val="nil"/>
              <w:left w:val="nil"/>
              <w:bottom w:val="single" w:sz="4" w:space="0" w:color="auto"/>
              <w:right w:val="single" w:sz="4" w:space="0" w:color="auto"/>
            </w:tcBorders>
            <w:shd w:val="clear" w:color="auto" w:fill="FFFF9F"/>
            <w:noWrap/>
            <w:hideMark/>
          </w:tcPr>
          <w:p w:rsidR="00607B60" w:rsidRDefault="00607B60" w:rsidP="00607B60">
            <w:pPr>
              <w:spacing w:before="80" w:after="80"/>
              <w:rPr>
                <w:rFonts w:ascii="Arial" w:hAnsi="Arial" w:cs="Arial"/>
                <w:sz w:val="18"/>
                <w:szCs w:val="18"/>
              </w:rPr>
            </w:pPr>
            <w:r>
              <w:rPr>
                <w:rFonts w:ascii="Arial" w:hAnsi="Arial" w:cs="Arial"/>
                <w:sz w:val="18"/>
                <w:szCs w:val="18"/>
              </w:rPr>
              <w:t>Der Kauf von regional hergestellten Produkten ist ein wirksamer Beitrag zum Klimaschutz. Bornheim hat</w:t>
            </w:r>
            <w:r w:rsidR="00143756">
              <w:rPr>
                <w:rFonts w:ascii="Arial" w:hAnsi="Arial" w:cs="Arial"/>
                <w:sz w:val="18"/>
                <w:szCs w:val="18"/>
              </w:rPr>
              <w:t xml:space="preserve"> </w:t>
            </w:r>
            <w:r>
              <w:rPr>
                <w:rFonts w:ascii="Arial" w:hAnsi="Arial" w:cs="Arial"/>
                <w:sz w:val="18"/>
                <w:szCs w:val="18"/>
              </w:rPr>
              <w:t>viele Hof-und Erzeugerläden zu bieten, die wir mit zusätzlichen Marketingaktionen wie einem Hofladen-Atlas oder einer Hofladen-App unterstützen wollen. Wir sehen die zahlreichen</w:t>
            </w:r>
            <w:r w:rsidR="00143756">
              <w:rPr>
                <w:rFonts w:ascii="Arial" w:hAnsi="Arial" w:cs="Arial"/>
                <w:sz w:val="18"/>
                <w:szCs w:val="18"/>
              </w:rPr>
              <w:t xml:space="preserve"> </w:t>
            </w:r>
            <w:r>
              <w:rPr>
                <w:rFonts w:ascii="Arial" w:hAnsi="Arial" w:cs="Arial"/>
                <w:sz w:val="18"/>
                <w:szCs w:val="18"/>
              </w:rPr>
              <w:t>und vielfältigen</w:t>
            </w:r>
            <w:r w:rsidR="00143756">
              <w:rPr>
                <w:rFonts w:ascii="Arial" w:hAnsi="Arial" w:cs="Arial"/>
                <w:sz w:val="18"/>
                <w:szCs w:val="18"/>
              </w:rPr>
              <w:t xml:space="preserve"> </w:t>
            </w:r>
            <w:r>
              <w:rPr>
                <w:rFonts w:ascii="Arial" w:hAnsi="Arial" w:cs="Arial"/>
                <w:sz w:val="18"/>
                <w:szCs w:val="18"/>
              </w:rPr>
              <w:t xml:space="preserve">Träger der Bildungseinrichtungen in der Verantwortung individuelle Konzepte zum Umweltschutz zu entwickeln. </w:t>
            </w:r>
          </w:p>
        </w:tc>
      </w:tr>
    </w:tbl>
    <w:p w:rsidR="00607B60" w:rsidRPr="00607B60" w:rsidRDefault="00607B60" w:rsidP="00607B60">
      <w:pPr>
        <w:rPr>
          <w:rFonts w:ascii="Arial" w:eastAsia="Times New Roman" w:hAnsi="Arial" w:cs="Arial"/>
          <w:sz w:val="18"/>
          <w:szCs w:val="18"/>
          <w:lang w:eastAsia="de-DE"/>
        </w:rPr>
      </w:pPr>
    </w:p>
    <w:p w:rsidR="00607B60" w:rsidRPr="00607B60" w:rsidRDefault="00607B60" w:rsidP="00607B60">
      <w:pPr>
        <w:rPr>
          <w:rFonts w:ascii="Arial" w:eastAsia="Times New Roman" w:hAnsi="Arial" w:cs="Arial"/>
          <w:sz w:val="18"/>
          <w:szCs w:val="18"/>
          <w:lang w:eastAsia="de-DE"/>
        </w:rPr>
      </w:pPr>
    </w:p>
    <w:p w:rsidR="00607B60" w:rsidRPr="00607B60" w:rsidRDefault="00607B60" w:rsidP="00607B60">
      <w:pPr>
        <w:rPr>
          <w:rFonts w:ascii="Arial" w:eastAsia="Times New Roman" w:hAnsi="Arial" w:cs="Arial"/>
          <w:sz w:val="18"/>
          <w:szCs w:val="18"/>
          <w:lang w:eastAsia="de-DE"/>
        </w:rPr>
      </w:pPr>
    </w:p>
    <w:p w:rsidR="00607B60" w:rsidRDefault="00607B60" w:rsidP="00607B60">
      <w:pPr>
        <w:rPr>
          <w:rFonts w:ascii="Arial" w:eastAsia="Times New Roman" w:hAnsi="Arial" w:cs="Arial"/>
          <w:sz w:val="18"/>
          <w:szCs w:val="18"/>
          <w:lang w:eastAsia="de-DE"/>
        </w:rPr>
      </w:pPr>
    </w:p>
    <w:p w:rsidR="00607B60" w:rsidRPr="004001B8" w:rsidRDefault="00607B60" w:rsidP="00607B60">
      <w:pPr>
        <w:rPr>
          <w:rFonts w:ascii="Arial" w:eastAsia="Times New Roman" w:hAnsi="Arial" w:cs="Arial"/>
          <w:sz w:val="18"/>
          <w:szCs w:val="18"/>
          <w:lang w:eastAsia="de-DE"/>
        </w:rPr>
      </w:pPr>
      <w:r>
        <w:rPr>
          <w:rFonts w:ascii="Arial" w:eastAsia="Times New Roman" w:hAnsi="Arial" w:cs="Arial"/>
          <w:sz w:val="18"/>
          <w:szCs w:val="18"/>
          <w:lang w:eastAsia="de-DE"/>
        </w:rPr>
        <w:tab/>
      </w:r>
    </w:p>
    <w:p w:rsidR="00607B60" w:rsidRPr="004001B8" w:rsidRDefault="00607B60" w:rsidP="00607B60">
      <w:pPr>
        <w:rPr>
          <w:rFonts w:ascii="Arial" w:eastAsia="Times New Roman" w:hAnsi="Arial" w:cs="Arial"/>
          <w:sz w:val="18"/>
          <w:szCs w:val="18"/>
          <w:lang w:eastAsia="de-DE"/>
        </w:rPr>
      </w:pPr>
    </w:p>
    <w:p w:rsidR="00607B60" w:rsidRDefault="00607B60" w:rsidP="00607B60">
      <w:pPr>
        <w:rPr>
          <w:rFonts w:ascii="Arial" w:eastAsia="Times New Roman" w:hAnsi="Arial" w:cs="Arial"/>
          <w:b/>
          <w:color w:val="000000"/>
          <w:sz w:val="18"/>
          <w:szCs w:val="18"/>
          <w:lang w:eastAsia="de-DE"/>
        </w:rPr>
      </w:pPr>
    </w:p>
    <w:p w:rsidR="00607B60" w:rsidRPr="004001B8" w:rsidRDefault="00607B60" w:rsidP="00607B60">
      <w:pPr>
        <w:rPr>
          <w:rFonts w:ascii="Arial" w:eastAsia="Times New Roman" w:hAnsi="Arial" w:cs="Arial"/>
          <w:sz w:val="18"/>
          <w:szCs w:val="18"/>
          <w:lang w:eastAsia="de-DE"/>
        </w:rPr>
      </w:pPr>
      <w:bookmarkStart w:id="0" w:name="_GoBack"/>
      <w:bookmarkEnd w:id="0"/>
    </w:p>
    <w:tbl>
      <w:tblPr>
        <w:tblpPr w:leftFromText="141" w:rightFromText="141" w:vertAnchor="page" w:horzAnchor="margin" w:tblpY="2746"/>
        <w:tblW w:w="13948" w:type="dxa"/>
        <w:tblLayout w:type="fixed"/>
        <w:tblCellMar>
          <w:left w:w="70" w:type="dxa"/>
          <w:right w:w="70" w:type="dxa"/>
        </w:tblCellMar>
        <w:tblLook w:val="04A0" w:firstRow="1" w:lastRow="0" w:firstColumn="1" w:lastColumn="0" w:noHBand="0" w:noVBand="1"/>
      </w:tblPr>
      <w:tblGrid>
        <w:gridCol w:w="846"/>
        <w:gridCol w:w="2620"/>
        <w:gridCol w:w="2620"/>
        <w:gridCol w:w="2621"/>
        <w:gridCol w:w="2620"/>
        <w:gridCol w:w="2621"/>
      </w:tblGrid>
      <w:tr w:rsidR="00607B60" w:rsidRPr="008D79D7" w:rsidTr="00D642BA">
        <w:trPr>
          <w:trHeight w:val="285"/>
        </w:trPr>
        <w:tc>
          <w:tcPr>
            <w:tcW w:w="13948" w:type="dxa"/>
            <w:gridSpan w:val="6"/>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rsidR="00607B60" w:rsidRPr="007C7C90" w:rsidRDefault="00607B60" w:rsidP="00D642BA">
            <w:pPr>
              <w:rPr>
                <w:rFonts w:ascii="Arial" w:hAnsi="Arial" w:cs="Arial"/>
                <w:b/>
                <w:sz w:val="18"/>
                <w:szCs w:val="18"/>
              </w:rPr>
            </w:pPr>
            <w:r>
              <w:rPr>
                <w:rFonts w:ascii="Arial" w:hAnsi="Arial" w:cs="Arial"/>
                <w:b/>
                <w:sz w:val="18"/>
                <w:szCs w:val="18"/>
              </w:rPr>
              <w:br/>
              <w:t xml:space="preserve">Frage </w:t>
            </w:r>
            <w:r w:rsidR="00284941" w:rsidRPr="00284941">
              <w:rPr>
                <w:rFonts w:ascii="Arial" w:hAnsi="Arial" w:cs="Arial"/>
                <w:b/>
                <w:sz w:val="18"/>
                <w:szCs w:val="18"/>
              </w:rPr>
              <w:t xml:space="preserve">8. Unterstützen Sie die Einführung eines Bürgerrates*) mit Beteiligung aller gesellschaftlichen Gruppen zu Fragen der Klimakrise? </w:t>
            </w:r>
            <w:r w:rsidR="00284941">
              <w:rPr>
                <w:rFonts w:ascii="Arial" w:hAnsi="Arial" w:cs="Arial"/>
                <w:b/>
                <w:sz w:val="18"/>
                <w:szCs w:val="18"/>
              </w:rPr>
              <w:br/>
            </w:r>
            <w:r w:rsidR="00284941" w:rsidRPr="00284941">
              <w:rPr>
                <w:rFonts w:ascii="Arial" w:hAnsi="Arial" w:cs="Arial"/>
                <w:b/>
                <w:sz w:val="18"/>
                <w:szCs w:val="18"/>
              </w:rPr>
              <w:t xml:space="preserve">Wenn nein, warum nicht? </w:t>
            </w:r>
            <w:r w:rsidR="00284941">
              <w:rPr>
                <w:rFonts w:ascii="Arial" w:hAnsi="Arial" w:cs="Arial"/>
                <w:b/>
                <w:sz w:val="18"/>
                <w:szCs w:val="18"/>
              </w:rPr>
              <w:br/>
            </w:r>
            <w:r w:rsidR="00284941" w:rsidRPr="00284941">
              <w:rPr>
                <w:rFonts w:ascii="Arial" w:hAnsi="Arial" w:cs="Arial"/>
                <w:sz w:val="18"/>
                <w:szCs w:val="18"/>
              </w:rPr>
              <w:t xml:space="preserve"> *) https://www.buergerrat.de/</w:t>
            </w:r>
          </w:p>
        </w:tc>
      </w:tr>
      <w:tr w:rsidR="00607B60"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D642BA">
            <w:pPr>
              <w:spacing w:after="0" w:line="240" w:lineRule="auto"/>
              <w:jc w:val="center"/>
              <w:rPr>
                <w:rFonts w:eastAsia="Times New Roman" w:cs="Arial"/>
                <w:color w:val="000000"/>
                <w:sz w:val="18"/>
                <w:szCs w:val="18"/>
                <w:lang w:eastAsia="de-DE"/>
              </w:rPr>
            </w:pPr>
            <w:r>
              <w:rPr>
                <w:rFonts w:eastAsia="Times New Roman" w:cs="Arial"/>
                <w:b/>
                <w:bCs/>
                <w:color w:val="000000"/>
                <w:sz w:val="18"/>
                <w:szCs w:val="18"/>
                <w:lang w:eastAsia="de-DE"/>
              </w:rPr>
              <w:t>Fraktion</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UWG/Forum Bornheim</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SPD</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D642BA">
            <w:pPr>
              <w:spacing w:after="0" w:line="240" w:lineRule="auto"/>
              <w:jc w:val="center"/>
              <w:rPr>
                <w:rFonts w:eastAsia="Times New Roman" w:cs="Arial"/>
                <w:b/>
                <w:bCs/>
                <w:color w:val="000000"/>
                <w:sz w:val="18"/>
                <w:szCs w:val="18"/>
                <w:lang w:eastAsia="de-DE"/>
              </w:rPr>
            </w:pPr>
            <w:r w:rsidRPr="008D79D7">
              <w:rPr>
                <w:rFonts w:eastAsia="Times New Roman" w:cs="Arial"/>
                <w:b/>
                <w:bCs/>
                <w:color w:val="000000"/>
                <w:sz w:val="18"/>
                <w:szCs w:val="18"/>
                <w:lang w:eastAsia="de-DE"/>
              </w:rPr>
              <w:t>Bündnis 90/Grüne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CDU</w:t>
            </w:r>
            <w:r>
              <w:rPr>
                <w:rFonts w:asciiTheme="majorHAnsi" w:eastAsia="Times New Roman" w:hAnsiTheme="majorHAnsi" w:cs="Arial"/>
                <w:b/>
                <w:bCs/>
                <w:color w:val="000000"/>
                <w:sz w:val="18"/>
                <w:szCs w:val="18"/>
                <w:lang w:eastAsia="de-DE"/>
              </w:rPr>
              <w:t xml:space="preserve"> (Frau Heller)</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rsidR="00607B60" w:rsidRPr="008D79D7" w:rsidRDefault="00607B60" w:rsidP="00D642BA">
            <w:pPr>
              <w:spacing w:after="0" w:line="240" w:lineRule="auto"/>
              <w:jc w:val="center"/>
              <w:rPr>
                <w:rFonts w:asciiTheme="majorHAnsi" w:eastAsia="Times New Roman" w:hAnsiTheme="majorHAnsi" w:cs="Arial"/>
                <w:b/>
                <w:bCs/>
                <w:color w:val="000000"/>
                <w:sz w:val="18"/>
                <w:szCs w:val="18"/>
                <w:lang w:eastAsia="de-DE"/>
              </w:rPr>
            </w:pPr>
            <w:r w:rsidRPr="008D79D7">
              <w:rPr>
                <w:rFonts w:asciiTheme="majorHAnsi" w:eastAsia="Times New Roman" w:hAnsiTheme="majorHAnsi" w:cs="Arial"/>
                <w:b/>
                <w:bCs/>
                <w:color w:val="000000"/>
                <w:sz w:val="18"/>
                <w:szCs w:val="18"/>
                <w:lang w:eastAsia="de-DE"/>
              </w:rPr>
              <w:t>FDP</w:t>
            </w:r>
          </w:p>
        </w:tc>
      </w:tr>
      <w:tr w:rsidR="00607B60" w:rsidRPr="008D79D7" w:rsidTr="00D642BA">
        <w:trPr>
          <w:trHeight w:val="285"/>
        </w:trPr>
        <w:tc>
          <w:tcPr>
            <w:tcW w:w="846"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tcPr>
          <w:p w:rsidR="00607B60" w:rsidRDefault="00607B60" w:rsidP="00D642BA">
            <w:pPr>
              <w:spacing w:after="0" w:line="240" w:lineRule="auto"/>
              <w:jc w:val="center"/>
              <w:rPr>
                <w:rFonts w:eastAsia="Times New Roman" w:cs="Arial"/>
                <w:b/>
                <w:bCs/>
                <w:color w:val="000000"/>
                <w:sz w:val="18"/>
                <w:szCs w:val="18"/>
                <w:lang w:eastAsia="de-DE"/>
              </w:rPr>
            </w:pPr>
            <w:r>
              <w:rPr>
                <w:rFonts w:eastAsia="Times New Roman" w:cs="Arial"/>
                <w:b/>
                <w:bCs/>
                <w:color w:val="000000"/>
                <w:sz w:val="18"/>
                <w:szCs w:val="18"/>
                <w:lang w:eastAsia="de-DE"/>
              </w:rPr>
              <w:t>Website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https://uwg-bornheim.de/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https://www.spd-bornheim.nrw/</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D642BA">
            <w:pPr>
              <w:spacing w:after="0" w:line="240" w:lineRule="auto"/>
              <w:rPr>
                <w:rFonts w:eastAsia="Times New Roman" w:cs="Arial"/>
                <w:bCs/>
                <w:color w:val="000000"/>
                <w:sz w:val="18"/>
                <w:szCs w:val="18"/>
                <w:lang w:eastAsia="de-DE"/>
              </w:rPr>
            </w:pPr>
            <w:r w:rsidRPr="007C5B05">
              <w:rPr>
                <w:rFonts w:eastAsia="Times New Roman" w:cs="Arial"/>
                <w:bCs/>
                <w:color w:val="000000"/>
                <w:sz w:val="18"/>
                <w:szCs w:val="18"/>
                <w:lang w:eastAsia="de-DE"/>
              </w:rPr>
              <w:t>https://gruene-bornheim.de/home/</w:t>
            </w:r>
          </w:p>
        </w:tc>
        <w:tc>
          <w:tcPr>
            <w:tcW w:w="2620"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https://www.cdu-bornheim.de/</w:t>
            </w:r>
          </w:p>
        </w:tc>
        <w:tc>
          <w:tcPr>
            <w:tcW w:w="2621" w:type="dxa"/>
            <w:tcBorders>
              <w:top w:val="single" w:sz="4" w:space="0" w:color="auto"/>
              <w:left w:val="nil"/>
              <w:bottom w:val="single" w:sz="4" w:space="0" w:color="auto"/>
              <w:right w:val="single" w:sz="4" w:space="0" w:color="auto"/>
            </w:tcBorders>
            <w:shd w:val="clear" w:color="auto" w:fill="AEAAAA" w:themeFill="background2" w:themeFillShade="BF"/>
            <w:noWrap/>
          </w:tcPr>
          <w:p w:rsidR="00607B60" w:rsidRPr="007C5B05" w:rsidRDefault="00607B60" w:rsidP="00D642BA">
            <w:pPr>
              <w:spacing w:after="0" w:line="240" w:lineRule="auto"/>
              <w:rPr>
                <w:rFonts w:asciiTheme="majorHAnsi" w:eastAsia="Times New Roman" w:hAnsiTheme="majorHAnsi" w:cs="Arial"/>
                <w:bCs/>
                <w:color w:val="000000"/>
                <w:sz w:val="18"/>
                <w:szCs w:val="18"/>
                <w:lang w:eastAsia="de-DE"/>
              </w:rPr>
            </w:pPr>
            <w:r w:rsidRPr="007C5B05">
              <w:rPr>
                <w:rFonts w:asciiTheme="majorHAnsi" w:eastAsia="Times New Roman" w:hAnsiTheme="majorHAnsi" w:cs="Arial"/>
                <w:bCs/>
                <w:color w:val="000000"/>
                <w:sz w:val="18"/>
                <w:szCs w:val="18"/>
                <w:lang w:eastAsia="de-DE"/>
              </w:rPr>
              <w:t>https://www.fdp-bornheim.de/</w:t>
            </w:r>
          </w:p>
        </w:tc>
      </w:tr>
      <w:tr w:rsidR="00284941" w:rsidRPr="008D79D7" w:rsidTr="008902F0">
        <w:trPr>
          <w:trHeight w:val="3192"/>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284941" w:rsidRPr="008D79D7" w:rsidRDefault="00284941" w:rsidP="00284941">
            <w:pPr>
              <w:spacing w:after="0" w:line="240" w:lineRule="auto"/>
              <w:rPr>
                <w:rFonts w:eastAsia="Times New Roman" w:cs="Arial"/>
                <w:color w:val="000000"/>
                <w:sz w:val="18"/>
                <w:szCs w:val="18"/>
                <w:lang w:eastAsia="de-DE"/>
              </w:rPr>
            </w:pPr>
          </w:p>
        </w:tc>
        <w:tc>
          <w:tcPr>
            <w:tcW w:w="2620" w:type="dxa"/>
            <w:tcBorders>
              <w:top w:val="nil"/>
              <w:left w:val="nil"/>
              <w:bottom w:val="single" w:sz="4" w:space="0" w:color="auto"/>
              <w:right w:val="single" w:sz="4" w:space="0" w:color="auto"/>
            </w:tcBorders>
            <w:shd w:val="clear" w:color="auto" w:fill="DEEAF6" w:themeFill="accent1" w:themeFillTint="33"/>
            <w:hideMark/>
          </w:tcPr>
          <w:p w:rsidR="00284941" w:rsidRDefault="00284941" w:rsidP="008902F0">
            <w:pPr>
              <w:spacing w:before="80" w:after="80"/>
              <w:rPr>
                <w:rFonts w:ascii="Arial" w:hAnsi="Arial" w:cs="Arial"/>
                <w:sz w:val="18"/>
                <w:szCs w:val="18"/>
              </w:rPr>
            </w:pPr>
            <w:r>
              <w:rPr>
                <w:rFonts w:ascii="Arial" w:hAnsi="Arial" w:cs="Arial"/>
                <w:sz w:val="18"/>
                <w:szCs w:val="18"/>
              </w:rPr>
              <w:t>Es wäre einen Versuch wert.</w:t>
            </w:r>
            <w:r>
              <w:rPr>
                <w:rFonts w:ascii="Arial" w:hAnsi="Arial" w:cs="Arial"/>
                <w:sz w:val="18"/>
                <w:szCs w:val="18"/>
              </w:rPr>
              <w:br/>
              <w:t xml:space="preserve">Allerdings ist das Thema Klima nicht separat zu betrachten. Es findet sich in allen Ausschüssen wieder, z. B. Umwelt, Schulen, Kindergärten, Stadtentwicklung, aber auch Finanzen. Deshalb wäre es wünschenswert, wenn sich solche Initiativen wie z. B. ihre, in politischen Parteien oder Wählergemeinschaften engagieren würden, um hier konstruktiv mitzuarbeiten. </w:t>
            </w:r>
          </w:p>
        </w:tc>
        <w:tc>
          <w:tcPr>
            <w:tcW w:w="2620" w:type="dxa"/>
            <w:tcBorders>
              <w:top w:val="nil"/>
              <w:left w:val="nil"/>
              <w:bottom w:val="single" w:sz="4" w:space="0" w:color="auto"/>
              <w:right w:val="single" w:sz="4" w:space="0" w:color="auto"/>
            </w:tcBorders>
            <w:shd w:val="clear" w:color="auto" w:fill="FBE4D5" w:themeFill="accent2" w:themeFillTint="33"/>
            <w:hideMark/>
          </w:tcPr>
          <w:p w:rsidR="00284941" w:rsidRDefault="00284941" w:rsidP="008902F0">
            <w:pPr>
              <w:spacing w:before="80" w:after="80"/>
              <w:rPr>
                <w:rFonts w:ascii="Arial" w:hAnsi="Arial" w:cs="Arial"/>
                <w:sz w:val="18"/>
                <w:szCs w:val="18"/>
              </w:rPr>
            </w:pPr>
            <w:r>
              <w:rPr>
                <w:rFonts w:ascii="Arial" w:hAnsi="Arial" w:cs="Arial"/>
                <w:sz w:val="18"/>
                <w:szCs w:val="18"/>
              </w:rPr>
              <w:t>Die SPD befürwortet die Einführung eines Bürgerrates und wird damit dem Wunsch vieler Bürger/innen gerecht, in ihrem direkten Umfeld mitzuwirken und mitzugestalten. Allerdings sollte die Möglichkeit bestehen sich nicht nur zu Fragen des Klimas einzubringen, sondern zu allen Themen, die keine hoheitliche Aufgabe der Kommune darstellen.</w:t>
            </w:r>
          </w:p>
        </w:tc>
        <w:tc>
          <w:tcPr>
            <w:tcW w:w="2621" w:type="dxa"/>
            <w:tcBorders>
              <w:top w:val="nil"/>
              <w:left w:val="nil"/>
              <w:bottom w:val="single" w:sz="4" w:space="0" w:color="auto"/>
              <w:right w:val="single" w:sz="4" w:space="0" w:color="auto"/>
            </w:tcBorders>
            <w:shd w:val="clear" w:color="auto" w:fill="E2EFD9" w:themeFill="accent6" w:themeFillTint="33"/>
            <w:hideMark/>
          </w:tcPr>
          <w:p w:rsidR="00284941" w:rsidRDefault="00284941" w:rsidP="008902F0">
            <w:pPr>
              <w:spacing w:before="80" w:after="80"/>
              <w:rPr>
                <w:rFonts w:ascii="Arial" w:hAnsi="Arial" w:cs="Arial"/>
                <w:sz w:val="18"/>
                <w:szCs w:val="18"/>
              </w:rPr>
            </w:pPr>
            <w:r>
              <w:rPr>
                <w:rFonts w:ascii="Arial" w:hAnsi="Arial" w:cs="Arial"/>
                <w:sz w:val="18"/>
                <w:szCs w:val="18"/>
              </w:rPr>
              <w:t>Begrüßen jede Form politischen Dialogs &amp; setzen uns für breite Bürger*innen –Partizipation ein</w:t>
            </w:r>
            <w:r>
              <w:rPr>
                <w:rFonts w:ascii="Arial" w:hAnsi="Arial" w:cs="Arial"/>
                <w:sz w:val="18"/>
                <w:szCs w:val="18"/>
              </w:rPr>
              <w:br/>
              <w:t xml:space="preserve">- Vorteil Bürgerrat: </w:t>
            </w:r>
            <w:r w:rsidR="008902F0">
              <w:rPr>
                <w:rFonts w:ascii="Arial" w:hAnsi="Arial" w:cs="Arial"/>
                <w:sz w:val="18"/>
                <w:szCs w:val="18"/>
              </w:rPr>
              <w:br/>
              <w:t xml:space="preserve">  </w:t>
            </w:r>
            <w:r>
              <w:rPr>
                <w:rFonts w:ascii="Arial" w:hAnsi="Arial" w:cs="Arial"/>
                <w:sz w:val="18"/>
                <w:szCs w:val="18"/>
              </w:rPr>
              <w:t xml:space="preserve">Sachverstand, Know-how &amp; </w:t>
            </w:r>
            <w:r w:rsidR="008902F0">
              <w:rPr>
                <w:rFonts w:ascii="Arial" w:hAnsi="Arial" w:cs="Arial"/>
                <w:sz w:val="18"/>
                <w:szCs w:val="18"/>
              </w:rPr>
              <w:br/>
              <w:t xml:space="preserve">  </w:t>
            </w:r>
            <w:r>
              <w:rPr>
                <w:rFonts w:ascii="Arial" w:hAnsi="Arial" w:cs="Arial"/>
                <w:sz w:val="18"/>
                <w:szCs w:val="18"/>
              </w:rPr>
              <w:t>Engagement jenseits</w:t>
            </w:r>
            <w:r w:rsidR="008902F0">
              <w:rPr>
                <w:rFonts w:ascii="Arial" w:hAnsi="Arial" w:cs="Arial"/>
                <w:sz w:val="18"/>
                <w:szCs w:val="18"/>
              </w:rPr>
              <w:br/>
              <w:t xml:space="preserve">  </w:t>
            </w:r>
            <w:r>
              <w:rPr>
                <w:rFonts w:ascii="Arial" w:hAnsi="Arial" w:cs="Arial"/>
                <w:sz w:val="18"/>
                <w:szCs w:val="18"/>
              </w:rPr>
              <w:t xml:space="preserve">Parteien befeuern die Arbeit </w:t>
            </w:r>
            <w:r w:rsidR="008902F0">
              <w:rPr>
                <w:rFonts w:ascii="Arial" w:hAnsi="Arial" w:cs="Arial"/>
                <w:sz w:val="18"/>
                <w:szCs w:val="18"/>
              </w:rPr>
              <w:br/>
              <w:t xml:space="preserve">  von Rat &amp; </w:t>
            </w:r>
            <w:r>
              <w:rPr>
                <w:rFonts w:ascii="Arial" w:hAnsi="Arial" w:cs="Arial"/>
                <w:sz w:val="18"/>
                <w:szCs w:val="18"/>
              </w:rPr>
              <w:t>Verwaltung</w:t>
            </w:r>
            <w:r w:rsidR="008902F0">
              <w:rPr>
                <w:rFonts w:ascii="Arial" w:hAnsi="Arial" w:cs="Arial"/>
                <w:sz w:val="18"/>
                <w:szCs w:val="18"/>
              </w:rPr>
              <w:br/>
              <w:t>- P</w:t>
            </w:r>
            <w:r>
              <w:rPr>
                <w:rFonts w:ascii="Arial" w:hAnsi="Arial" w:cs="Arial"/>
                <w:sz w:val="18"/>
                <w:szCs w:val="18"/>
              </w:rPr>
              <w:t xml:space="preserve">roblem: Mangelnde </w:t>
            </w:r>
            <w:r w:rsidR="008902F0">
              <w:rPr>
                <w:rFonts w:ascii="Arial" w:hAnsi="Arial" w:cs="Arial"/>
                <w:sz w:val="18"/>
                <w:szCs w:val="18"/>
              </w:rPr>
              <w:br/>
              <w:t xml:space="preserve">  </w:t>
            </w:r>
            <w:r>
              <w:rPr>
                <w:rFonts w:ascii="Arial" w:hAnsi="Arial" w:cs="Arial"/>
                <w:sz w:val="18"/>
                <w:szCs w:val="18"/>
              </w:rPr>
              <w:t xml:space="preserve">politische Legitimation der </w:t>
            </w:r>
            <w:r w:rsidR="008902F0">
              <w:rPr>
                <w:rFonts w:ascii="Arial" w:hAnsi="Arial" w:cs="Arial"/>
                <w:sz w:val="18"/>
                <w:szCs w:val="18"/>
              </w:rPr>
              <w:br/>
              <w:t xml:space="preserve">  </w:t>
            </w:r>
            <w:r>
              <w:rPr>
                <w:rFonts w:ascii="Arial" w:hAnsi="Arial" w:cs="Arial"/>
                <w:sz w:val="18"/>
                <w:szCs w:val="18"/>
              </w:rPr>
              <w:t xml:space="preserve">Bürgerräte (werden nicht </w:t>
            </w:r>
            <w:r w:rsidR="008902F0">
              <w:rPr>
                <w:rFonts w:ascii="Arial" w:hAnsi="Arial" w:cs="Arial"/>
                <w:sz w:val="18"/>
                <w:szCs w:val="18"/>
              </w:rPr>
              <w:br/>
              <w:t xml:space="preserve">  </w:t>
            </w:r>
            <w:r>
              <w:rPr>
                <w:rFonts w:ascii="Arial" w:hAnsi="Arial" w:cs="Arial"/>
                <w:sz w:val="18"/>
                <w:szCs w:val="18"/>
              </w:rPr>
              <w:t>gewählt) &amp;</w:t>
            </w:r>
            <w:r w:rsidR="008902F0">
              <w:rPr>
                <w:rFonts w:ascii="Arial" w:hAnsi="Arial" w:cs="Arial"/>
                <w:sz w:val="18"/>
                <w:szCs w:val="18"/>
              </w:rPr>
              <w:t xml:space="preserve"> </w:t>
            </w:r>
            <w:r>
              <w:rPr>
                <w:rFonts w:ascii="Arial" w:hAnsi="Arial" w:cs="Arial"/>
                <w:sz w:val="18"/>
                <w:szCs w:val="18"/>
              </w:rPr>
              <w:t xml:space="preserve">mangelnde </w:t>
            </w:r>
            <w:r w:rsidR="008902F0">
              <w:rPr>
                <w:rFonts w:ascii="Arial" w:hAnsi="Arial" w:cs="Arial"/>
                <w:sz w:val="18"/>
                <w:szCs w:val="18"/>
              </w:rPr>
              <w:br/>
              <w:t xml:space="preserve">  </w:t>
            </w:r>
            <w:r>
              <w:rPr>
                <w:rFonts w:ascii="Arial" w:hAnsi="Arial" w:cs="Arial"/>
                <w:sz w:val="18"/>
                <w:szCs w:val="18"/>
              </w:rPr>
              <w:t xml:space="preserve">Repräsentativität. Rat muss </w:t>
            </w:r>
            <w:r w:rsidR="008902F0">
              <w:rPr>
                <w:rFonts w:ascii="Arial" w:hAnsi="Arial" w:cs="Arial"/>
                <w:sz w:val="18"/>
                <w:szCs w:val="18"/>
              </w:rPr>
              <w:br/>
              <w:t xml:space="preserve">  </w:t>
            </w:r>
            <w:r>
              <w:rPr>
                <w:rFonts w:ascii="Arial" w:hAnsi="Arial" w:cs="Arial"/>
                <w:sz w:val="18"/>
                <w:szCs w:val="18"/>
              </w:rPr>
              <w:t>am Ende entscheiden. Hier</w:t>
            </w:r>
            <w:r w:rsidR="008902F0">
              <w:rPr>
                <w:rFonts w:ascii="Arial" w:hAnsi="Arial" w:cs="Arial"/>
                <w:sz w:val="18"/>
                <w:szCs w:val="18"/>
              </w:rPr>
              <w:br/>
            </w:r>
            <w:r>
              <w:rPr>
                <w:rFonts w:ascii="Arial" w:hAnsi="Arial" w:cs="Arial"/>
                <w:sz w:val="18"/>
                <w:szCs w:val="18"/>
              </w:rPr>
              <w:t xml:space="preserve"> gilt es gemeinsam Lösungen </w:t>
            </w:r>
            <w:r w:rsidR="008902F0">
              <w:rPr>
                <w:rFonts w:ascii="Arial" w:hAnsi="Arial" w:cs="Arial"/>
                <w:sz w:val="18"/>
                <w:szCs w:val="18"/>
              </w:rPr>
              <w:br/>
              <w:t xml:space="preserve"> </w:t>
            </w:r>
            <w:r>
              <w:rPr>
                <w:rFonts w:ascii="Arial" w:hAnsi="Arial" w:cs="Arial"/>
                <w:sz w:val="18"/>
                <w:szCs w:val="18"/>
              </w:rPr>
              <w:t>zu finden</w:t>
            </w:r>
          </w:p>
        </w:tc>
        <w:tc>
          <w:tcPr>
            <w:tcW w:w="2620" w:type="dxa"/>
            <w:tcBorders>
              <w:top w:val="nil"/>
              <w:left w:val="nil"/>
              <w:bottom w:val="single" w:sz="4" w:space="0" w:color="auto"/>
              <w:right w:val="single" w:sz="4" w:space="0" w:color="auto"/>
            </w:tcBorders>
            <w:shd w:val="clear" w:color="auto" w:fill="D9D9D9" w:themeFill="background1" w:themeFillShade="D9"/>
            <w:noWrap/>
            <w:hideMark/>
          </w:tcPr>
          <w:p w:rsidR="00284941" w:rsidRDefault="00284941" w:rsidP="008902F0">
            <w:pPr>
              <w:spacing w:before="80" w:after="80"/>
              <w:rPr>
                <w:rFonts w:ascii="Arial" w:hAnsi="Arial" w:cs="Arial"/>
                <w:sz w:val="18"/>
                <w:szCs w:val="18"/>
              </w:rPr>
            </w:pPr>
            <w:r>
              <w:rPr>
                <w:rFonts w:ascii="Arial" w:hAnsi="Arial" w:cs="Arial"/>
                <w:sz w:val="18"/>
                <w:szCs w:val="18"/>
              </w:rPr>
              <w:t>Die stärkere Beteiligung von gesellschaftlichen Gruppen in der Frage der Klimakrise auch auf Bundesebene ist wünschenswert. Bislang werden ja viele Verbände und Organisationen beteiligt, aber mit der Einbindung von Bürgern kann das Thema noch breiter aufgestellt werden und bekommt andererseits</w:t>
            </w:r>
            <w:r w:rsidR="00143756">
              <w:rPr>
                <w:rFonts w:ascii="Arial" w:hAnsi="Arial" w:cs="Arial"/>
                <w:sz w:val="18"/>
                <w:szCs w:val="18"/>
              </w:rPr>
              <w:t xml:space="preserve"> </w:t>
            </w:r>
            <w:r>
              <w:rPr>
                <w:rFonts w:ascii="Arial" w:hAnsi="Arial" w:cs="Arial"/>
                <w:sz w:val="18"/>
                <w:szCs w:val="18"/>
              </w:rPr>
              <w:t xml:space="preserve">in der Öffentlichkeit eine größere Aufmerksamkeit. (…) </w:t>
            </w:r>
          </w:p>
        </w:tc>
        <w:tc>
          <w:tcPr>
            <w:tcW w:w="2621" w:type="dxa"/>
            <w:tcBorders>
              <w:top w:val="nil"/>
              <w:left w:val="nil"/>
              <w:bottom w:val="single" w:sz="4" w:space="0" w:color="auto"/>
              <w:right w:val="single" w:sz="4" w:space="0" w:color="auto"/>
            </w:tcBorders>
            <w:shd w:val="clear" w:color="auto" w:fill="FFFF9F"/>
            <w:noWrap/>
            <w:hideMark/>
          </w:tcPr>
          <w:p w:rsidR="00284941" w:rsidRDefault="00284941" w:rsidP="008902F0">
            <w:pPr>
              <w:spacing w:before="80" w:after="80"/>
              <w:rPr>
                <w:rFonts w:ascii="Arial" w:hAnsi="Arial" w:cs="Arial"/>
                <w:sz w:val="18"/>
                <w:szCs w:val="18"/>
              </w:rPr>
            </w:pPr>
            <w:r>
              <w:rPr>
                <w:rFonts w:ascii="Arial" w:hAnsi="Arial" w:cs="Arial"/>
                <w:sz w:val="18"/>
                <w:szCs w:val="18"/>
              </w:rPr>
              <w:t>Die Forderung eines Bürgerrates lehnen wir ab. Auch Bürgerinnen und Bürger ohne Parteibuch sind bei unseren Fraktionssitzungen herzlich eingeladen mit uns ins Gespräch zu kommen. Das Thema der Bürgerbeteiligung hat zudem auf städtischer Seite enorm an Relevanz gewonnen. Wir sehen aktuell keinen Bedarf für zusätzliche Partizipationsmöglichkeiten.</w:t>
            </w:r>
          </w:p>
        </w:tc>
      </w:tr>
    </w:tbl>
    <w:p w:rsidR="00607B60" w:rsidRDefault="00607B60" w:rsidP="00607B60">
      <w:pPr>
        <w:rPr>
          <w:rFonts w:ascii="Arial" w:eastAsia="Times New Roman" w:hAnsi="Arial" w:cs="Arial"/>
          <w:b/>
          <w:color w:val="000000"/>
          <w:sz w:val="18"/>
          <w:szCs w:val="18"/>
          <w:lang w:eastAsia="de-DE"/>
        </w:rPr>
      </w:pPr>
    </w:p>
    <w:p w:rsidR="004001B8" w:rsidRPr="00607B60" w:rsidRDefault="004001B8" w:rsidP="00607B60">
      <w:pPr>
        <w:tabs>
          <w:tab w:val="left" w:pos="2595"/>
        </w:tabs>
        <w:rPr>
          <w:rFonts w:ascii="Arial" w:eastAsia="Times New Roman" w:hAnsi="Arial" w:cs="Arial"/>
          <w:sz w:val="18"/>
          <w:szCs w:val="18"/>
          <w:lang w:eastAsia="de-DE"/>
        </w:rPr>
      </w:pPr>
    </w:p>
    <w:sectPr w:rsidR="004001B8" w:rsidRPr="00607B60" w:rsidSect="000703F6">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2B" w:rsidRDefault="00F66D2B" w:rsidP="008D79D7">
      <w:pPr>
        <w:spacing w:after="0" w:line="240" w:lineRule="auto"/>
      </w:pPr>
      <w:r>
        <w:separator/>
      </w:r>
    </w:p>
  </w:endnote>
  <w:endnote w:type="continuationSeparator" w:id="0">
    <w:p w:rsidR="00F66D2B" w:rsidRDefault="00F66D2B" w:rsidP="008D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93" w:rsidRDefault="00C50E93">
    <w:pPr>
      <w:pStyle w:val="Footer"/>
    </w:pPr>
    <w:r>
      <w:t>Auswertung Wahlprüfsteine Klimaschutz Bornheim – Fraktionen</w:t>
    </w:r>
    <w:r>
      <w:tab/>
    </w:r>
    <w:r>
      <w:tab/>
    </w:r>
    <w:r>
      <w:tab/>
    </w:r>
    <w:r>
      <w:tab/>
    </w:r>
    <w:r>
      <w:tab/>
    </w:r>
    <w:r>
      <w:tab/>
    </w:r>
    <w:r>
      <w:tab/>
      <w:t xml:space="preserve">Seite </w:t>
    </w:r>
    <w:r>
      <w:fldChar w:fldCharType="begin"/>
    </w:r>
    <w:r>
      <w:instrText>PAGE   \* MERGEFORMAT</w:instrText>
    </w:r>
    <w:r>
      <w:fldChar w:fldCharType="separate"/>
    </w:r>
    <w:r w:rsidR="00283FB5">
      <w:rPr>
        <w:noProof/>
      </w:rPr>
      <w:t>7</w:t>
    </w:r>
    <w:r>
      <w:fldChar w:fldCharType="end"/>
    </w:r>
  </w:p>
  <w:p w:rsidR="00F67FCF" w:rsidRPr="002C3F81" w:rsidRDefault="00F67FCF" w:rsidP="00F67FCF">
    <w:pPr>
      <w:pStyle w:val="Footer"/>
      <w:rPr>
        <w:lang w:val="en-GB"/>
      </w:rPr>
    </w:pPr>
    <w:r w:rsidRPr="002C3F81">
      <w:rPr>
        <w:lang w:val="en-GB"/>
      </w:rPr>
      <w:t xml:space="preserve">Website: </w:t>
    </w:r>
    <w:r w:rsidRPr="002C3F81">
      <w:rPr>
        <w:lang w:val="en-GB"/>
      </w:rPr>
      <w:t>https://parentsforfuture.de/de/bornheim</w:t>
    </w:r>
    <w:r w:rsidRPr="002C3F81">
      <w:rPr>
        <w:lang w:val="en-GB"/>
      </w:rPr>
      <w:t xml:space="preserve">                 </w:t>
    </w:r>
    <w:r w:rsidRPr="002C3F81">
      <w:rPr>
        <w:lang w:val="en-GB"/>
      </w:rPr>
      <w:br/>
      <w:t>Email: bornheim@parentsforfuture.de</w:t>
    </w:r>
    <w:r w:rsidRPr="002C3F81">
      <w:rPr>
        <w:lang w:val="en-GB"/>
      </w:rPr>
      <w:t xml:space="preserve"> </w:t>
    </w:r>
  </w:p>
  <w:p w:rsidR="00F67FCF" w:rsidRPr="002C3F81" w:rsidRDefault="00F67FCF">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2B" w:rsidRDefault="00F66D2B" w:rsidP="008D79D7">
      <w:pPr>
        <w:spacing w:after="0" w:line="240" w:lineRule="auto"/>
      </w:pPr>
      <w:r>
        <w:separator/>
      </w:r>
    </w:p>
  </w:footnote>
  <w:footnote w:type="continuationSeparator" w:id="0">
    <w:p w:rsidR="00F66D2B" w:rsidRDefault="00F66D2B" w:rsidP="008D7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E93" w:rsidRDefault="00C50E93">
    <w:pPr>
      <w:pStyle w:val="Header"/>
    </w:pPr>
    <w:r>
      <w:rPr>
        <w:noProof/>
        <w:lang w:eastAsia="de-DE"/>
      </w:rPr>
      <w:drawing>
        <wp:anchor distT="0" distB="0" distL="114300" distR="114300" simplePos="0" relativeHeight="251658240" behindDoc="0" locked="0" layoutInCell="1" allowOverlap="1">
          <wp:simplePos x="0" y="0"/>
          <wp:positionH relativeFrom="column">
            <wp:posOffset>7629525</wp:posOffset>
          </wp:positionH>
          <wp:positionV relativeFrom="paragraph">
            <wp:posOffset>-373380</wp:posOffset>
          </wp:positionV>
          <wp:extent cx="11334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99ef605e04229465453c211e3f32f65fe49c58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E2A1E"/>
    <w:multiLevelType w:val="hybridMultilevel"/>
    <w:tmpl w:val="BB985F34"/>
    <w:lvl w:ilvl="0" w:tplc="01B49A88">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E9"/>
    <w:rsid w:val="00004FFF"/>
    <w:rsid w:val="00024E4C"/>
    <w:rsid w:val="000467C7"/>
    <w:rsid w:val="000703F6"/>
    <w:rsid w:val="001062DA"/>
    <w:rsid w:val="001119D1"/>
    <w:rsid w:val="00112533"/>
    <w:rsid w:val="00113748"/>
    <w:rsid w:val="00143756"/>
    <w:rsid w:val="001500E0"/>
    <w:rsid w:val="00176D68"/>
    <w:rsid w:val="001C7C38"/>
    <w:rsid w:val="001F6B0A"/>
    <w:rsid w:val="00211F83"/>
    <w:rsid w:val="00223923"/>
    <w:rsid w:val="00237A19"/>
    <w:rsid w:val="002634C8"/>
    <w:rsid w:val="00283FB5"/>
    <w:rsid w:val="00284941"/>
    <w:rsid w:val="00294031"/>
    <w:rsid w:val="002A5206"/>
    <w:rsid w:val="002B4391"/>
    <w:rsid w:val="002C3F81"/>
    <w:rsid w:val="002C594C"/>
    <w:rsid w:val="002C6EBF"/>
    <w:rsid w:val="002E741D"/>
    <w:rsid w:val="00323829"/>
    <w:rsid w:val="00334F12"/>
    <w:rsid w:val="00346518"/>
    <w:rsid w:val="003654BE"/>
    <w:rsid w:val="00366346"/>
    <w:rsid w:val="0037649F"/>
    <w:rsid w:val="00396D3B"/>
    <w:rsid w:val="003C2B85"/>
    <w:rsid w:val="003C3AFF"/>
    <w:rsid w:val="004001B8"/>
    <w:rsid w:val="00404FDC"/>
    <w:rsid w:val="0047582D"/>
    <w:rsid w:val="00496E86"/>
    <w:rsid w:val="00497AE9"/>
    <w:rsid w:val="004C3673"/>
    <w:rsid w:val="0050518D"/>
    <w:rsid w:val="0051106D"/>
    <w:rsid w:val="00540591"/>
    <w:rsid w:val="00565AA8"/>
    <w:rsid w:val="005C563A"/>
    <w:rsid w:val="00600760"/>
    <w:rsid w:val="00607B60"/>
    <w:rsid w:val="006146D5"/>
    <w:rsid w:val="00677D83"/>
    <w:rsid w:val="0068455C"/>
    <w:rsid w:val="006A3B09"/>
    <w:rsid w:val="006C0FFA"/>
    <w:rsid w:val="006C3134"/>
    <w:rsid w:val="006D246E"/>
    <w:rsid w:val="006D57B2"/>
    <w:rsid w:val="006F6E8E"/>
    <w:rsid w:val="0070611C"/>
    <w:rsid w:val="00746B41"/>
    <w:rsid w:val="00767BED"/>
    <w:rsid w:val="0077064B"/>
    <w:rsid w:val="00771746"/>
    <w:rsid w:val="00786F5E"/>
    <w:rsid w:val="00794CB6"/>
    <w:rsid w:val="007C5B05"/>
    <w:rsid w:val="007C7C90"/>
    <w:rsid w:val="007C7E9C"/>
    <w:rsid w:val="00806EDF"/>
    <w:rsid w:val="0087215A"/>
    <w:rsid w:val="008902F0"/>
    <w:rsid w:val="008B6288"/>
    <w:rsid w:val="008D4837"/>
    <w:rsid w:val="008D79D7"/>
    <w:rsid w:val="0091156D"/>
    <w:rsid w:val="00917158"/>
    <w:rsid w:val="00920A9D"/>
    <w:rsid w:val="00967B98"/>
    <w:rsid w:val="00974AB1"/>
    <w:rsid w:val="009918BA"/>
    <w:rsid w:val="00A14B58"/>
    <w:rsid w:val="00A1775C"/>
    <w:rsid w:val="00A24877"/>
    <w:rsid w:val="00A53FA7"/>
    <w:rsid w:val="00A63A16"/>
    <w:rsid w:val="00A762DF"/>
    <w:rsid w:val="00A8249C"/>
    <w:rsid w:val="00AB3851"/>
    <w:rsid w:val="00AE3344"/>
    <w:rsid w:val="00AF22E5"/>
    <w:rsid w:val="00B410B9"/>
    <w:rsid w:val="00B43765"/>
    <w:rsid w:val="00B60866"/>
    <w:rsid w:val="00B70D64"/>
    <w:rsid w:val="00B71FB7"/>
    <w:rsid w:val="00BF1A4C"/>
    <w:rsid w:val="00C0027E"/>
    <w:rsid w:val="00C42649"/>
    <w:rsid w:val="00C50E93"/>
    <w:rsid w:val="00C750F4"/>
    <w:rsid w:val="00C84B70"/>
    <w:rsid w:val="00CC4CC5"/>
    <w:rsid w:val="00CD75F7"/>
    <w:rsid w:val="00CE27A0"/>
    <w:rsid w:val="00CE3D8B"/>
    <w:rsid w:val="00D3088A"/>
    <w:rsid w:val="00D65578"/>
    <w:rsid w:val="00D95A20"/>
    <w:rsid w:val="00DA0D57"/>
    <w:rsid w:val="00DD3F50"/>
    <w:rsid w:val="00DF1575"/>
    <w:rsid w:val="00E340C1"/>
    <w:rsid w:val="00E44E62"/>
    <w:rsid w:val="00E52A3B"/>
    <w:rsid w:val="00EB5D2B"/>
    <w:rsid w:val="00EC37F0"/>
    <w:rsid w:val="00F14713"/>
    <w:rsid w:val="00F422A8"/>
    <w:rsid w:val="00F463D4"/>
    <w:rsid w:val="00F46F1D"/>
    <w:rsid w:val="00F66D2B"/>
    <w:rsid w:val="00F67FCF"/>
    <w:rsid w:val="00F719E7"/>
    <w:rsid w:val="00F874BE"/>
    <w:rsid w:val="00FB509B"/>
    <w:rsid w:val="00FC2EAE"/>
    <w:rsid w:val="00FD6F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EDCCF-8E83-48FC-9775-DF0C5948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392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B5D2B"/>
    <w:rPr>
      <w:color w:val="0000FF"/>
      <w:u w:val="single"/>
    </w:rPr>
  </w:style>
  <w:style w:type="paragraph" w:styleId="PlainText">
    <w:name w:val="Plain Text"/>
    <w:basedOn w:val="Normal"/>
    <w:link w:val="PlainTextChar"/>
    <w:uiPriority w:val="99"/>
    <w:semiHidden/>
    <w:unhideWhenUsed/>
    <w:rsid w:val="00767B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lainTextChar">
    <w:name w:val="Plain Text Char"/>
    <w:basedOn w:val="DefaultParagraphFont"/>
    <w:link w:val="PlainText"/>
    <w:uiPriority w:val="99"/>
    <w:semiHidden/>
    <w:rsid w:val="00767BED"/>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767BED"/>
    <w:rPr>
      <w:b/>
      <w:bCs/>
    </w:rPr>
  </w:style>
  <w:style w:type="character" w:styleId="CommentReference">
    <w:name w:val="annotation reference"/>
    <w:basedOn w:val="DefaultParagraphFont"/>
    <w:uiPriority w:val="99"/>
    <w:semiHidden/>
    <w:unhideWhenUsed/>
    <w:rsid w:val="00AE3344"/>
    <w:rPr>
      <w:sz w:val="16"/>
      <w:szCs w:val="16"/>
    </w:rPr>
  </w:style>
  <w:style w:type="paragraph" w:styleId="CommentText">
    <w:name w:val="annotation text"/>
    <w:basedOn w:val="Normal"/>
    <w:link w:val="CommentTextChar"/>
    <w:uiPriority w:val="99"/>
    <w:semiHidden/>
    <w:unhideWhenUsed/>
    <w:rsid w:val="00AE3344"/>
    <w:pPr>
      <w:spacing w:line="240" w:lineRule="auto"/>
    </w:pPr>
    <w:rPr>
      <w:sz w:val="20"/>
      <w:szCs w:val="20"/>
    </w:rPr>
  </w:style>
  <w:style w:type="character" w:customStyle="1" w:styleId="CommentTextChar">
    <w:name w:val="Comment Text Char"/>
    <w:basedOn w:val="DefaultParagraphFont"/>
    <w:link w:val="CommentText"/>
    <w:uiPriority w:val="99"/>
    <w:semiHidden/>
    <w:rsid w:val="00AE3344"/>
    <w:rPr>
      <w:sz w:val="20"/>
      <w:szCs w:val="20"/>
    </w:rPr>
  </w:style>
  <w:style w:type="paragraph" w:styleId="CommentSubject">
    <w:name w:val="annotation subject"/>
    <w:basedOn w:val="CommentText"/>
    <w:next w:val="CommentText"/>
    <w:link w:val="CommentSubjectChar"/>
    <w:uiPriority w:val="99"/>
    <w:semiHidden/>
    <w:unhideWhenUsed/>
    <w:rsid w:val="00AE3344"/>
    <w:rPr>
      <w:b/>
      <w:bCs/>
    </w:rPr>
  </w:style>
  <w:style w:type="character" w:customStyle="1" w:styleId="CommentSubjectChar">
    <w:name w:val="Comment Subject Char"/>
    <w:basedOn w:val="CommentTextChar"/>
    <w:link w:val="CommentSubject"/>
    <w:uiPriority w:val="99"/>
    <w:semiHidden/>
    <w:rsid w:val="00AE3344"/>
    <w:rPr>
      <w:b/>
      <w:bCs/>
      <w:sz w:val="20"/>
      <w:szCs w:val="20"/>
    </w:rPr>
  </w:style>
  <w:style w:type="paragraph" w:styleId="BalloonText">
    <w:name w:val="Balloon Text"/>
    <w:basedOn w:val="Normal"/>
    <w:link w:val="BalloonTextChar"/>
    <w:uiPriority w:val="99"/>
    <w:semiHidden/>
    <w:unhideWhenUsed/>
    <w:rsid w:val="00AE3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44"/>
    <w:rPr>
      <w:rFonts w:ascii="Segoe UI" w:hAnsi="Segoe UI" w:cs="Segoe UI"/>
      <w:sz w:val="18"/>
      <w:szCs w:val="18"/>
    </w:rPr>
  </w:style>
  <w:style w:type="table" w:styleId="TableGrid">
    <w:name w:val="Table Grid"/>
    <w:basedOn w:val="TableNormal"/>
    <w:uiPriority w:val="39"/>
    <w:rsid w:val="0010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7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9D7"/>
  </w:style>
  <w:style w:type="paragraph" w:styleId="Footer">
    <w:name w:val="footer"/>
    <w:basedOn w:val="Normal"/>
    <w:link w:val="FooterChar"/>
    <w:uiPriority w:val="99"/>
    <w:unhideWhenUsed/>
    <w:rsid w:val="008D7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9D7"/>
  </w:style>
  <w:style w:type="paragraph" w:styleId="ListParagraph">
    <w:name w:val="List Paragraph"/>
    <w:basedOn w:val="Normal"/>
    <w:uiPriority w:val="34"/>
    <w:qFormat/>
    <w:rsid w:val="004C3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7813">
      <w:bodyDiv w:val="1"/>
      <w:marLeft w:val="0"/>
      <w:marRight w:val="0"/>
      <w:marTop w:val="0"/>
      <w:marBottom w:val="0"/>
      <w:divBdr>
        <w:top w:val="none" w:sz="0" w:space="0" w:color="auto"/>
        <w:left w:val="none" w:sz="0" w:space="0" w:color="auto"/>
        <w:bottom w:val="none" w:sz="0" w:space="0" w:color="auto"/>
        <w:right w:val="none" w:sz="0" w:space="0" w:color="auto"/>
      </w:divBdr>
    </w:div>
    <w:div w:id="284771268">
      <w:bodyDiv w:val="1"/>
      <w:marLeft w:val="0"/>
      <w:marRight w:val="0"/>
      <w:marTop w:val="0"/>
      <w:marBottom w:val="0"/>
      <w:divBdr>
        <w:top w:val="none" w:sz="0" w:space="0" w:color="auto"/>
        <w:left w:val="none" w:sz="0" w:space="0" w:color="auto"/>
        <w:bottom w:val="none" w:sz="0" w:space="0" w:color="auto"/>
        <w:right w:val="none" w:sz="0" w:space="0" w:color="auto"/>
      </w:divBdr>
    </w:div>
    <w:div w:id="389353982">
      <w:bodyDiv w:val="1"/>
      <w:marLeft w:val="0"/>
      <w:marRight w:val="0"/>
      <w:marTop w:val="0"/>
      <w:marBottom w:val="0"/>
      <w:divBdr>
        <w:top w:val="none" w:sz="0" w:space="0" w:color="auto"/>
        <w:left w:val="none" w:sz="0" w:space="0" w:color="auto"/>
        <w:bottom w:val="none" w:sz="0" w:space="0" w:color="auto"/>
        <w:right w:val="none" w:sz="0" w:space="0" w:color="auto"/>
      </w:divBdr>
    </w:div>
    <w:div w:id="420760294">
      <w:bodyDiv w:val="1"/>
      <w:marLeft w:val="0"/>
      <w:marRight w:val="0"/>
      <w:marTop w:val="0"/>
      <w:marBottom w:val="0"/>
      <w:divBdr>
        <w:top w:val="none" w:sz="0" w:space="0" w:color="auto"/>
        <w:left w:val="none" w:sz="0" w:space="0" w:color="auto"/>
        <w:bottom w:val="none" w:sz="0" w:space="0" w:color="auto"/>
        <w:right w:val="none" w:sz="0" w:space="0" w:color="auto"/>
      </w:divBdr>
    </w:div>
    <w:div w:id="733241562">
      <w:bodyDiv w:val="1"/>
      <w:marLeft w:val="0"/>
      <w:marRight w:val="0"/>
      <w:marTop w:val="0"/>
      <w:marBottom w:val="0"/>
      <w:divBdr>
        <w:top w:val="none" w:sz="0" w:space="0" w:color="auto"/>
        <w:left w:val="none" w:sz="0" w:space="0" w:color="auto"/>
        <w:bottom w:val="none" w:sz="0" w:space="0" w:color="auto"/>
        <w:right w:val="none" w:sz="0" w:space="0" w:color="auto"/>
      </w:divBdr>
    </w:div>
    <w:div w:id="895697429">
      <w:bodyDiv w:val="1"/>
      <w:marLeft w:val="0"/>
      <w:marRight w:val="0"/>
      <w:marTop w:val="0"/>
      <w:marBottom w:val="0"/>
      <w:divBdr>
        <w:top w:val="none" w:sz="0" w:space="0" w:color="auto"/>
        <w:left w:val="none" w:sz="0" w:space="0" w:color="auto"/>
        <w:bottom w:val="none" w:sz="0" w:space="0" w:color="auto"/>
        <w:right w:val="none" w:sz="0" w:space="0" w:color="auto"/>
      </w:divBdr>
    </w:div>
    <w:div w:id="973175011">
      <w:bodyDiv w:val="1"/>
      <w:marLeft w:val="0"/>
      <w:marRight w:val="0"/>
      <w:marTop w:val="0"/>
      <w:marBottom w:val="0"/>
      <w:divBdr>
        <w:top w:val="none" w:sz="0" w:space="0" w:color="auto"/>
        <w:left w:val="none" w:sz="0" w:space="0" w:color="auto"/>
        <w:bottom w:val="none" w:sz="0" w:space="0" w:color="auto"/>
        <w:right w:val="none" w:sz="0" w:space="0" w:color="auto"/>
      </w:divBdr>
    </w:div>
    <w:div w:id="1046299760">
      <w:bodyDiv w:val="1"/>
      <w:marLeft w:val="0"/>
      <w:marRight w:val="0"/>
      <w:marTop w:val="0"/>
      <w:marBottom w:val="0"/>
      <w:divBdr>
        <w:top w:val="none" w:sz="0" w:space="0" w:color="auto"/>
        <w:left w:val="none" w:sz="0" w:space="0" w:color="auto"/>
        <w:bottom w:val="none" w:sz="0" w:space="0" w:color="auto"/>
        <w:right w:val="none" w:sz="0" w:space="0" w:color="auto"/>
      </w:divBdr>
    </w:div>
    <w:div w:id="1069889105">
      <w:bodyDiv w:val="1"/>
      <w:marLeft w:val="0"/>
      <w:marRight w:val="0"/>
      <w:marTop w:val="0"/>
      <w:marBottom w:val="0"/>
      <w:divBdr>
        <w:top w:val="none" w:sz="0" w:space="0" w:color="auto"/>
        <w:left w:val="none" w:sz="0" w:space="0" w:color="auto"/>
        <w:bottom w:val="none" w:sz="0" w:space="0" w:color="auto"/>
        <w:right w:val="none" w:sz="0" w:space="0" w:color="auto"/>
      </w:divBdr>
    </w:div>
    <w:div w:id="1309821056">
      <w:bodyDiv w:val="1"/>
      <w:marLeft w:val="0"/>
      <w:marRight w:val="0"/>
      <w:marTop w:val="0"/>
      <w:marBottom w:val="0"/>
      <w:divBdr>
        <w:top w:val="none" w:sz="0" w:space="0" w:color="auto"/>
        <w:left w:val="none" w:sz="0" w:space="0" w:color="auto"/>
        <w:bottom w:val="none" w:sz="0" w:space="0" w:color="auto"/>
        <w:right w:val="none" w:sz="0" w:space="0" w:color="auto"/>
      </w:divBdr>
    </w:div>
    <w:div w:id="1500852390">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851676123">
      <w:bodyDiv w:val="1"/>
      <w:marLeft w:val="0"/>
      <w:marRight w:val="0"/>
      <w:marTop w:val="0"/>
      <w:marBottom w:val="0"/>
      <w:divBdr>
        <w:top w:val="none" w:sz="0" w:space="0" w:color="auto"/>
        <w:left w:val="none" w:sz="0" w:space="0" w:color="auto"/>
        <w:bottom w:val="none" w:sz="0" w:space="0" w:color="auto"/>
        <w:right w:val="none" w:sz="0" w:space="0" w:color="auto"/>
      </w:divBdr>
    </w:div>
    <w:div w:id="1858423543">
      <w:bodyDiv w:val="1"/>
      <w:marLeft w:val="0"/>
      <w:marRight w:val="0"/>
      <w:marTop w:val="0"/>
      <w:marBottom w:val="0"/>
      <w:divBdr>
        <w:top w:val="none" w:sz="0" w:space="0" w:color="auto"/>
        <w:left w:val="none" w:sz="0" w:space="0" w:color="auto"/>
        <w:bottom w:val="none" w:sz="0" w:space="0" w:color="auto"/>
        <w:right w:val="none" w:sz="0" w:space="0" w:color="auto"/>
      </w:divBdr>
    </w:div>
    <w:div w:id="1950699383">
      <w:bodyDiv w:val="1"/>
      <w:marLeft w:val="0"/>
      <w:marRight w:val="0"/>
      <w:marTop w:val="0"/>
      <w:marBottom w:val="0"/>
      <w:divBdr>
        <w:top w:val="none" w:sz="0" w:space="0" w:color="auto"/>
        <w:left w:val="none" w:sz="0" w:space="0" w:color="auto"/>
        <w:bottom w:val="none" w:sz="0" w:space="0" w:color="auto"/>
        <w:right w:val="none" w:sz="0" w:space="0" w:color="auto"/>
      </w:divBdr>
    </w:div>
    <w:div w:id="211447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B68D8-4274-4E42-8616-763FA7AD5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2365</Words>
  <Characters>16959</Characters>
  <Application>Microsoft Office Word</Application>
  <DocSecurity>0</DocSecurity>
  <Lines>807</Lines>
  <Paragraphs>159</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dc:creator>
  <cp:keywords/>
  <dc:description/>
  <cp:lastModifiedBy>gabi</cp:lastModifiedBy>
  <cp:revision>21</cp:revision>
  <cp:lastPrinted>2020-06-25T14:35:00Z</cp:lastPrinted>
  <dcterms:created xsi:type="dcterms:W3CDTF">2020-06-19T20:00:00Z</dcterms:created>
  <dcterms:modified xsi:type="dcterms:W3CDTF">2020-06-25T20:32:00Z</dcterms:modified>
</cp:coreProperties>
</file>